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6240" w:rsidRDefault="0061447D">
      <w:pPr>
        <w:ind w:left="142" w:hanging="142"/>
        <w:jc w:val="center"/>
        <w:rPr>
          <w:sz w:val="28"/>
        </w:rPr>
      </w:pPr>
      <w:r>
        <w:rPr>
          <w:sz w:val="28"/>
        </w:rPr>
        <w:t>МИНОБРНАУКИ РОССИИ</w:t>
      </w:r>
    </w:p>
    <w:p w:rsidR="00256240" w:rsidRDefault="0061447D">
      <w:pPr>
        <w:ind w:left="142" w:hanging="142"/>
        <w:jc w:val="center"/>
        <w:rPr>
          <w:sz w:val="28"/>
        </w:rPr>
      </w:pPr>
      <w:r>
        <w:rPr>
          <w:sz w:val="28"/>
        </w:rPr>
        <w:t>Федеральное государственное бюджетное образовательное учреждение</w:t>
      </w:r>
    </w:p>
    <w:p w:rsidR="00256240" w:rsidRDefault="0061447D">
      <w:pPr>
        <w:ind w:left="142" w:hanging="142"/>
        <w:jc w:val="center"/>
        <w:rPr>
          <w:sz w:val="28"/>
        </w:rPr>
      </w:pPr>
      <w:r>
        <w:rPr>
          <w:sz w:val="28"/>
        </w:rPr>
        <w:t>высшего образования</w:t>
      </w:r>
    </w:p>
    <w:p w:rsidR="00256240" w:rsidRDefault="0061447D">
      <w:pPr>
        <w:ind w:left="142" w:hanging="142"/>
        <w:jc w:val="center"/>
        <w:rPr>
          <w:b/>
          <w:sz w:val="28"/>
        </w:rPr>
      </w:pPr>
      <w:r>
        <w:rPr>
          <w:b/>
          <w:sz w:val="28"/>
        </w:rPr>
        <w:t>«Гжельский государственный университет»</w:t>
      </w:r>
    </w:p>
    <w:p w:rsidR="00256240" w:rsidRDefault="0061447D">
      <w:pPr>
        <w:ind w:left="142" w:hanging="142"/>
        <w:jc w:val="center"/>
        <w:rPr>
          <w:sz w:val="28"/>
        </w:rPr>
      </w:pPr>
      <w:r>
        <w:rPr>
          <w:sz w:val="28"/>
        </w:rPr>
        <w:t>(Колледж ГГУ)</w:t>
      </w:r>
    </w:p>
    <w:p w:rsidR="00256240" w:rsidRDefault="00256240">
      <w:pPr>
        <w:pStyle w:val="Style15"/>
        <w:tabs>
          <w:tab w:val="left" w:leader="underscore" w:pos="9760"/>
        </w:tabs>
        <w:spacing w:line="276" w:lineRule="auto"/>
        <w:rPr>
          <w:rStyle w:val="FontStyle53"/>
          <w:sz w:val="28"/>
          <w:szCs w:val="28"/>
        </w:rPr>
      </w:pPr>
    </w:p>
    <w:p w:rsidR="00256240" w:rsidRDefault="00256240">
      <w:pPr>
        <w:ind w:left="-142" w:firstLine="142"/>
        <w:jc w:val="center"/>
        <w:rPr>
          <w:rStyle w:val="FontStyle53"/>
          <w:sz w:val="28"/>
          <w:szCs w:val="28"/>
        </w:rPr>
      </w:pPr>
    </w:p>
    <w:p w:rsidR="00256240" w:rsidRDefault="00256240">
      <w:pPr>
        <w:jc w:val="center"/>
        <w:rPr>
          <w:b/>
          <w:sz w:val="28"/>
          <w:szCs w:val="28"/>
        </w:rPr>
      </w:pPr>
    </w:p>
    <w:p w:rsidR="00256240" w:rsidRDefault="00256240">
      <w:pPr>
        <w:jc w:val="center"/>
      </w:pPr>
    </w:p>
    <w:p w:rsidR="00256240" w:rsidRDefault="00256240">
      <w:pPr>
        <w:jc w:val="center"/>
      </w:pPr>
    </w:p>
    <w:p w:rsidR="00256240" w:rsidRDefault="00256240">
      <w:pPr>
        <w:jc w:val="center"/>
      </w:pPr>
    </w:p>
    <w:p w:rsidR="00256240" w:rsidRDefault="00256240">
      <w:pPr>
        <w:jc w:val="center"/>
      </w:pPr>
    </w:p>
    <w:p w:rsidR="00256240" w:rsidRDefault="0061447D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56240" w:rsidRDefault="00256240">
      <w:pPr>
        <w:jc w:val="center"/>
        <w:rPr>
          <w:b/>
          <w:color w:val="000000"/>
        </w:rPr>
      </w:pPr>
    </w:p>
    <w:p w:rsidR="00256240" w:rsidRDefault="00256240">
      <w:pPr>
        <w:jc w:val="center"/>
        <w:rPr>
          <w:b/>
          <w:color w:val="000000"/>
        </w:rPr>
      </w:pPr>
    </w:p>
    <w:p w:rsidR="00256240" w:rsidRDefault="00256240">
      <w:pPr>
        <w:jc w:val="center"/>
        <w:rPr>
          <w:b/>
          <w:color w:val="000000"/>
        </w:rPr>
      </w:pPr>
    </w:p>
    <w:p w:rsidR="00256240" w:rsidRDefault="00256240">
      <w:pPr>
        <w:tabs>
          <w:tab w:val="left" w:pos="5490"/>
        </w:tabs>
        <w:rPr>
          <w:b/>
          <w:color w:val="000000"/>
          <w:sz w:val="28"/>
          <w:szCs w:val="28"/>
        </w:rPr>
      </w:pPr>
    </w:p>
    <w:p w:rsidR="00256240" w:rsidRDefault="0061447D">
      <w:pPr>
        <w:widowControl w:val="0"/>
        <w:autoSpaceDE w:val="0"/>
        <w:jc w:val="center"/>
        <w:rPr>
          <w:bCs/>
          <w:iCs/>
          <w:color w:val="000000"/>
          <w:sz w:val="32"/>
          <w:szCs w:val="32"/>
        </w:rPr>
      </w:pPr>
      <w:r>
        <w:rPr>
          <w:bCs/>
          <w:iCs/>
          <w:color w:val="000000"/>
          <w:sz w:val="28"/>
          <w:szCs w:val="32"/>
        </w:rPr>
        <w:t>РАБОЧАЯ ПРОГРАММА УЧЕБНОЙ ДИСЦИПЛИНЫ</w:t>
      </w:r>
    </w:p>
    <w:p w:rsidR="00256240" w:rsidRDefault="002562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iCs/>
          <w:caps/>
          <w:color w:val="000000"/>
          <w:sz w:val="28"/>
          <w:szCs w:val="28"/>
        </w:rPr>
      </w:pPr>
    </w:p>
    <w:p w:rsidR="00256240" w:rsidRDefault="006144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  <w:r>
        <w:rPr>
          <w:u w:val="single"/>
        </w:rPr>
        <w:t xml:space="preserve">________________ОГСЭ.05. Физическая </w:t>
      </w:r>
      <w:r>
        <w:rPr>
          <w:u w:val="single"/>
        </w:rPr>
        <w:t>культура___________________</w:t>
      </w:r>
    </w:p>
    <w:p w:rsidR="00256240" w:rsidRDefault="002562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256240" w:rsidRDefault="006144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sz w:val="28"/>
          <w:szCs w:val="28"/>
        </w:rPr>
        <w:t>программы подготовки специалистов среднего звена по специальности:</w:t>
      </w:r>
    </w:p>
    <w:p w:rsidR="00256240" w:rsidRDefault="002562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256240" w:rsidRDefault="006144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>09.02.07. Информационные системы и программирование</w:t>
      </w:r>
    </w:p>
    <w:p w:rsidR="00256240" w:rsidRDefault="00256240">
      <w:pPr>
        <w:jc w:val="center"/>
        <w:rPr>
          <w:b/>
        </w:rPr>
      </w:pPr>
    </w:p>
    <w:p w:rsidR="00256240" w:rsidRDefault="00256240">
      <w:pPr>
        <w:jc w:val="center"/>
        <w:rPr>
          <w:b/>
          <w:highlight w:val="yellow"/>
        </w:rPr>
      </w:pPr>
    </w:p>
    <w:p w:rsidR="00256240" w:rsidRDefault="00256240">
      <w:pPr>
        <w:jc w:val="center"/>
        <w:rPr>
          <w:b/>
          <w:highlight w:val="yellow"/>
        </w:rPr>
      </w:pPr>
    </w:p>
    <w:p w:rsidR="00256240" w:rsidRDefault="00256240">
      <w:pPr>
        <w:jc w:val="center"/>
        <w:rPr>
          <w:b/>
          <w:highlight w:val="yellow"/>
        </w:rPr>
      </w:pPr>
    </w:p>
    <w:p w:rsidR="00256240" w:rsidRDefault="006144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</w:pPr>
      <w:r>
        <w:rPr>
          <w:b/>
        </w:rPr>
        <w:t xml:space="preserve">                                                             </w:t>
      </w:r>
    </w:p>
    <w:p w:rsidR="00256240" w:rsidRDefault="002562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b/>
          <w:bCs/>
          <w:i/>
        </w:rPr>
      </w:pPr>
    </w:p>
    <w:p w:rsidR="00256240" w:rsidRDefault="00256240">
      <w:pPr>
        <w:rPr>
          <w:bCs/>
          <w:i/>
        </w:rPr>
      </w:pPr>
    </w:p>
    <w:p w:rsidR="00256240" w:rsidRDefault="00256240"/>
    <w:p w:rsidR="00256240" w:rsidRDefault="00256240"/>
    <w:p w:rsidR="00256240" w:rsidRDefault="00256240"/>
    <w:p w:rsidR="00256240" w:rsidRDefault="00256240"/>
    <w:p w:rsidR="00256240" w:rsidRDefault="00256240"/>
    <w:p w:rsidR="00256240" w:rsidRDefault="00256240"/>
    <w:p w:rsidR="00256240" w:rsidRDefault="002562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</w:pPr>
    </w:p>
    <w:p w:rsidR="00256240" w:rsidRDefault="0061447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</w:tabs>
        <w:autoSpaceDE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56240" w:rsidRDefault="002562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</w:tabs>
        <w:autoSpaceDE w:val="0"/>
      </w:pPr>
    </w:p>
    <w:p w:rsidR="00256240" w:rsidRDefault="002562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</w:tabs>
        <w:autoSpaceDE w:val="0"/>
      </w:pPr>
    </w:p>
    <w:p w:rsidR="00256240" w:rsidRDefault="002562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</w:tabs>
        <w:autoSpaceDE w:val="0"/>
      </w:pPr>
    </w:p>
    <w:p w:rsidR="00256240" w:rsidRDefault="002562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</w:tabs>
        <w:autoSpaceDE w:val="0"/>
      </w:pPr>
    </w:p>
    <w:p w:rsidR="00256240" w:rsidRDefault="002562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</w:tabs>
        <w:autoSpaceDE w:val="0"/>
      </w:pPr>
    </w:p>
    <w:p w:rsidR="00256240" w:rsidRDefault="002562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</w:tabs>
        <w:autoSpaceDE w:val="0"/>
      </w:pPr>
    </w:p>
    <w:p w:rsidR="00256240" w:rsidRDefault="002562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</w:tabs>
        <w:autoSpaceDE w:val="0"/>
      </w:pPr>
    </w:p>
    <w:p w:rsidR="00256240" w:rsidRDefault="0061447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</w:tabs>
        <w:autoSpaceDE w:val="0"/>
        <w:jc w:val="center"/>
      </w:pPr>
      <w:r>
        <w:t xml:space="preserve">пос. </w:t>
      </w:r>
      <w:r>
        <w:t>Электроизолятор,</w:t>
      </w:r>
    </w:p>
    <w:p w:rsidR="00256240" w:rsidRDefault="0061447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</w:tabs>
        <w:autoSpaceDE w:val="0"/>
        <w:jc w:val="center"/>
        <w:rPr>
          <w:lang w:val="en-US"/>
        </w:rPr>
      </w:pPr>
      <w:r>
        <w:rPr>
          <w:bCs/>
          <w:i/>
        </w:rPr>
        <w:t>202</w:t>
      </w:r>
      <w:r>
        <w:rPr>
          <w:bCs/>
          <w:i/>
          <w:lang w:val="en-US"/>
        </w:rPr>
        <w:t>3</w:t>
      </w:r>
      <w:r>
        <w:br w:type="page"/>
      </w:r>
    </w:p>
    <w:p w:rsidR="00256240" w:rsidRDefault="002562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Cs/>
          <w:i/>
          <w:lang w:val="en-US"/>
        </w:rPr>
      </w:pPr>
    </w:p>
    <w:tbl>
      <w:tblPr>
        <w:tblW w:w="9950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9950"/>
      </w:tblGrid>
      <w:tr w:rsidR="00256240">
        <w:trPr>
          <w:trHeight w:val="3686"/>
        </w:trPr>
        <w:tc>
          <w:tcPr>
            <w:tcW w:w="9950" w:type="dxa"/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right="909"/>
              <w:jc w:val="both"/>
            </w:pPr>
            <w:r>
              <w:rPr>
                <w:bCs/>
              </w:rPr>
              <w:t>П</w:t>
            </w:r>
            <w:r>
              <w:t xml:space="preserve">рограмма учебной дисциплины разработана </w:t>
            </w:r>
            <w:r>
              <w:rPr>
                <w:spacing w:val="-5"/>
                <w:highlight w:val="white"/>
              </w:rPr>
              <w:t xml:space="preserve">в соответствии </w:t>
            </w:r>
            <w:r>
              <w:rPr>
                <w:spacing w:val="-5"/>
              </w:rPr>
              <w:t xml:space="preserve">с ФГОС </w:t>
            </w:r>
            <w:r>
              <w:t xml:space="preserve">СПО утвержденного Приказом Министерства образования и науки Российской Федерации от «9» </w:t>
            </w:r>
            <w:r>
              <w:rPr>
                <w:u w:val="single"/>
              </w:rPr>
              <w:t>декабря</w:t>
            </w:r>
            <w:r>
              <w:t xml:space="preserve"> 2016 г. № 1547, по специальности 09.02.07. Информационные системы и программирование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</w:pPr>
          </w:p>
          <w:p w:rsidR="00256240" w:rsidRDefault="00256240">
            <w:pPr>
              <w:shd w:val="clear" w:color="auto" w:fill="FFFFFF"/>
              <w:jc w:val="both"/>
              <w:rPr>
                <w:spacing w:val="-8"/>
                <w:highlight w:val="white"/>
              </w:rPr>
            </w:pPr>
          </w:p>
          <w:p w:rsidR="00256240" w:rsidRDefault="00256240">
            <w:pPr>
              <w:shd w:val="clear" w:color="auto" w:fill="FFFFFF"/>
              <w:jc w:val="both"/>
              <w:rPr>
                <w:spacing w:val="-8"/>
                <w:highlight w:val="white"/>
              </w:rPr>
            </w:pPr>
          </w:p>
          <w:p w:rsidR="00256240" w:rsidRDefault="0061447D">
            <w:pPr>
              <w:shd w:val="clear" w:color="auto" w:fill="FFFFFF"/>
              <w:jc w:val="both"/>
              <w:rPr>
                <w:spacing w:val="-8"/>
                <w:highlight w:val="white"/>
              </w:rPr>
            </w:pPr>
            <w:r>
              <w:rPr>
                <w:spacing w:val="-8"/>
                <w:highlight w:val="white"/>
              </w:rPr>
              <w:t xml:space="preserve">Рассмотрено на заседании цикловой комиссии </w:t>
            </w:r>
          </w:p>
          <w:p w:rsidR="00256240" w:rsidRPr="0061447D" w:rsidRDefault="0061447D">
            <w:pPr>
              <w:shd w:val="clear" w:color="auto" w:fill="FFFFFF"/>
              <w:jc w:val="both"/>
              <w:rPr>
                <w:spacing w:val="-8"/>
                <w:highlight w:val="white"/>
              </w:rPr>
            </w:pPr>
            <w:r>
              <w:rPr>
                <w:spacing w:val="-8"/>
                <w:highlight w:val="white"/>
              </w:rPr>
              <w:t xml:space="preserve">Протокол № </w:t>
            </w:r>
            <w:r w:rsidRPr="0061447D">
              <w:rPr>
                <w:spacing w:val="-8"/>
                <w:highlight w:val="white"/>
              </w:rPr>
              <w:t>__</w:t>
            </w:r>
          </w:p>
          <w:p w:rsidR="00256240" w:rsidRDefault="0061447D">
            <w:pPr>
              <w:shd w:val="clear" w:color="auto" w:fill="FFFFFF"/>
              <w:jc w:val="both"/>
              <w:rPr>
                <w:spacing w:val="-8"/>
                <w:highlight w:val="white"/>
              </w:rPr>
            </w:pPr>
            <w:proofErr w:type="gramStart"/>
            <w:r>
              <w:rPr>
                <w:spacing w:val="-5"/>
                <w:highlight w:val="white"/>
              </w:rPr>
              <w:t>от  «</w:t>
            </w:r>
            <w:proofErr w:type="gramEnd"/>
            <w:r>
              <w:rPr>
                <w:spacing w:val="-5"/>
                <w:highlight w:val="white"/>
              </w:rPr>
              <w:t xml:space="preserve"> </w:t>
            </w:r>
            <w:r>
              <w:rPr>
                <w:spacing w:val="-5"/>
                <w:highlight w:val="white"/>
                <w:lang w:val="en-US"/>
              </w:rPr>
              <w:t>__</w:t>
            </w:r>
            <w:r>
              <w:rPr>
                <w:spacing w:val="-5"/>
                <w:highlight w:val="white"/>
              </w:rPr>
              <w:t xml:space="preserve"> » </w:t>
            </w:r>
            <w:r>
              <w:rPr>
                <w:spacing w:val="-5"/>
                <w:highlight w:val="white"/>
                <w:lang w:val="en-US"/>
              </w:rPr>
              <w:t xml:space="preserve">________ </w:t>
            </w:r>
            <w:r>
              <w:rPr>
                <w:spacing w:val="-5"/>
                <w:highlight w:val="white"/>
              </w:rPr>
              <w:t>202</w:t>
            </w:r>
            <w:r>
              <w:rPr>
                <w:spacing w:val="-5"/>
                <w:highlight w:val="white"/>
                <w:lang w:val="en-US"/>
              </w:rPr>
              <w:t>__</w:t>
            </w:r>
            <w:r>
              <w:rPr>
                <w:spacing w:val="-5"/>
                <w:highlight w:val="white"/>
              </w:rPr>
              <w:t xml:space="preserve"> г.</w:t>
            </w:r>
          </w:p>
          <w:p w:rsidR="00256240" w:rsidRDefault="0061447D">
            <w:pPr>
              <w:jc w:val="both"/>
              <w:rPr>
                <w:i/>
                <w:spacing w:val="-8"/>
              </w:rPr>
            </w:pPr>
            <w:r>
              <w:rPr>
                <w:spacing w:val="-8"/>
                <w:highlight w:val="white"/>
              </w:rPr>
              <w:t>Председатель ЦК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  <w:rPr>
                <w:i/>
                <w:spacing w:val="-8"/>
              </w:rPr>
            </w:pPr>
          </w:p>
          <w:p w:rsidR="00256240" w:rsidRDefault="002562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56240" w:rsidRDefault="002562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56240" w:rsidRDefault="002562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56240" w:rsidRDefault="002562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</w:pPr>
          </w:p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</w:pPr>
            <w:r>
              <w:t xml:space="preserve"> 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</w:pPr>
          </w:p>
        </w:tc>
      </w:tr>
      <w:tr w:rsidR="00256240">
        <w:trPr>
          <w:trHeight w:val="622"/>
        </w:trPr>
        <w:tc>
          <w:tcPr>
            <w:tcW w:w="9950" w:type="dxa"/>
          </w:tcPr>
          <w:p w:rsidR="00256240" w:rsidRDefault="00256240">
            <w:pPr>
              <w:snapToGrid w:val="0"/>
              <w:rPr>
                <w:i/>
                <w:sz w:val="28"/>
                <w:szCs w:val="28"/>
                <w:vertAlign w:val="superscript"/>
              </w:rPr>
            </w:pPr>
          </w:p>
        </w:tc>
      </w:tr>
    </w:tbl>
    <w:p w:rsidR="00256240" w:rsidRDefault="002562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256240" w:rsidRDefault="002562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256240" w:rsidRDefault="002562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256240" w:rsidRDefault="002562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256240" w:rsidRDefault="002562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256240" w:rsidRDefault="002562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256240" w:rsidRDefault="002562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256240" w:rsidRDefault="002562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256240" w:rsidRDefault="002562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256240" w:rsidRDefault="002562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256240" w:rsidRDefault="002562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256240" w:rsidRDefault="00256240">
      <w:pPr>
        <w:jc w:val="center"/>
        <w:rPr>
          <w:b/>
          <w:sz w:val="28"/>
          <w:szCs w:val="28"/>
        </w:rPr>
      </w:pPr>
    </w:p>
    <w:p w:rsidR="00256240" w:rsidRDefault="00256240">
      <w:pPr>
        <w:jc w:val="right"/>
        <w:rPr>
          <w:b/>
          <w:sz w:val="28"/>
          <w:szCs w:val="28"/>
        </w:rPr>
      </w:pPr>
    </w:p>
    <w:p w:rsidR="00256240" w:rsidRDefault="00256240">
      <w:pPr>
        <w:jc w:val="right"/>
        <w:rPr>
          <w:b/>
        </w:rPr>
      </w:pPr>
    </w:p>
    <w:p w:rsidR="00256240" w:rsidRDefault="0061447D">
      <w:pPr>
        <w:rPr>
          <w:b/>
          <w:i/>
        </w:rPr>
      </w:pPr>
      <w:r>
        <w:br w:type="page"/>
      </w:r>
    </w:p>
    <w:tbl>
      <w:tblPr>
        <w:tblW w:w="8730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8222"/>
        <w:gridCol w:w="508"/>
      </w:tblGrid>
      <w:tr w:rsidR="00256240">
        <w:trPr>
          <w:trHeight w:val="23"/>
        </w:trPr>
        <w:tc>
          <w:tcPr>
            <w:tcW w:w="8222" w:type="dxa"/>
          </w:tcPr>
          <w:p w:rsidR="00256240" w:rsidRDefault="0061447D">
            <w:pPr>
              <w:pageBreakBefore/>
              <w:ind w:firstLine="709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Содержание</w:t>
            </w:r>
          </w:p>
          <w:p w:rsidR="00256240" w:rsidRDefault="00256240">
            <w:pPr>
              <w:ind w:firstLine="709"/>
              <w:jc w:val="center"/>
              <w:rPr>
                <w:b/>
                <w:lang w:eastAsia="en-US"/>
              </w:rPr>
            </w:pPr>
          </w:p>
          <w:p w:rsidR="00256240" w:rsidRDefault="00256240">
            <w:pPr>
              <w:ind w:firstLine="709"/>
              <w:rPr>
                <w:b/>
                <w:lang w:eastAsia="en-US"/>
              </w:rPr>
            </w:pPr>
          </w:p>
          <w:p w:rsidR="00256240" w:rsidRDefault="0061447D">
            <w:pPr>
              <w:numPr>
                <w:ilvl w:val="0"/>
                <w:numId w:val="11"/>
              </w:numPr>
              <w:tabs>
                <w:tab w:val="left" w:pos="0"/>
              </w:tabs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 xml:space="preserve">1. Общая </w:t>
            </w:r>
            <w:r>
              <w:rPr>
                <w:lang w:eastAsia="en-US"/>
              </w:rPr>
              <w:t>характеристика рабочей программы учебной дисциплины</w:t>
            </w:r>
          </w:p>
          <w:p w:rsidR="00256240" w:rsidRDefault="0061447D">
            <w:pPr>
              <w:numPr>
                <w:ilvl w:val="0"/>
                <w:numId w:val="5"/>
              </w:numPr>
              <w:tabs>
                <w:tab w:val="left" w:pos="0"/>
              </w:tabs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>2. Структура и содержание учебной дисциплины</w:t>
            </w:r>
          </w:p>
          <w:p w:rsidR="00256240" w:rsidRDefault="0061447D">
            <w:pPr>
              <w:tabs>
                <w:tab w:val="left" w:pos="993"/>
              </w:tabs>
            </w:pPr>
            <w:r>
              <w:rPr>
                <w:lang w:eastAsia="en-US"/>
              </w:rPr>
              <w:t xml:space="preserve">      2.1. Объем учебной дисциплины и виды учебной работы</w:t>
            </w:r>
          </w:p>
          <w:p w:rsidR="00256240" w:rsidRDefault="0061447D">
            <w:pPr>
              <w:tabs>
                <w:tab w:val="left" w:pos="993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      2.2. Тематический план и содержание учебной дисциплины</w:t>
            </w:r>
          </w:p>
          <w:p w:rsidR="00256240" w:rsidRDefault="0061447D">
            <w:pPr>
              <w:numPr>
                <w:ilvl w:val="0"/>
                <w:numId w:val="5"/>
              </w:numPr>
              <w:tabs>
                <w:tab w:val="left" w:pos="0"/>
              </w:tabs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 xml:space="preserve">3. Условия реализации рабочей программы </w:t>
            </w:r>
            <w:r>
              <w:rPr>
                <w:lang w:eastAsia="en-US"/>
              </w:rPr>
              <w:t>учебной дисциплины</w:t>
            </w:r>
          </w:p>
          <w:p w:rsidR="00256240" w:rsidRDefault="0061447D">
            <w:pPr>
              <w:numPr>
                <w:ilvl w:val="0"/>
                <w:numId w:val="5"/>
              </w:numPr>
              <w:tabs>
                <w:tab w:val="left" w:pos="0"/>
              </w:tabs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>4. Контроль и оценка результатов учебной дисциплины</w:t>
            </w:r>
          </w:p>
          <w:p w:rsidR="00256240" w:rsidRDefault="00256240">
            <w:pPr>
              <w:rPr>
                <w:lang w:eastAsia="en-US"/>
              </w:rPr>
            </w:pPr>
          </w:p>
        </w:tc>
        <w:tc>
          <w:tcPr>
            <w:tcW w:w="508" w:type="dxa"/>
          </w:tcPr>
          <w:p w:rsidR="00256240" w:rsidRDefault="002562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lang w:eastAsia="en-US"/>
              </w:rPr>
            </w:pPr>
          </w:p>
          <w:p w:rsidR="00256240" w:rsidRDefault="002562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  <w:p w:rsidR="00256240" w:rsidRDefault="002562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  <w:p w:rsidR="00256240" w:rsidRDefault="006144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  <w:p w:rsidR="00256240" w:rsidRDefault="006144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  <w:p w:rsidR="00256240" w:rsidRDefault="006144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  <w:p w:rsidR="00256240" w:rsidRDefault="006144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  <w:p w:rsidR="00256240" w:rsidRDefault="006144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  <w:p w:rsidR="00256240" w:rsidRDefault="006144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</w:tbl>
    <w:p w:rsidR="00256240" w:rsidRDefault="0061447D">
      <w:pPr>
        <w:ind w:firstLine="709"/>
        <w:jc w:val="center"/>
        <w:rPr>
          <w:b/>
        </w:rPr>
      </w:pPr>
      <w:r>
        <w:br w:type="page"/>
      </w:r>
      <w:r>
        <w:rPr>
          <w:b/>
        </w:rPr>
        <w:lastRenderedPageBreak/>
        <w:t>1. ОБЩАЯ ХАРАКТЕРИСТИКА РАБОЧЕЙ ПРОГРАММЫ УЧЕБНОЙ ДИСЦИПЛИНЫ</w:t>
      </w:r>
    </w:p>
    <w:p w:rsidR="00256240" w:rsidRDefault="00256240">
      <w:pPr>
        <w:ind w:firstLine="709"/>
        <w:jc w:val="center"/>
        <w:rPr>
          <w:b/>
        </w:rPr>
      </w:pPr>
    </w:p>
    <w:p w:rsidR="00256240" w:rsidRDefault="0061447D">
      <w:pPr>
        <w:ind w:firstLine="709"/>
        <w:rPr>
          <w:b/>
        </w:rPr>
      </w:pPr>
      <w:r>
        <w:rPr>
          <w:b/>
        </w:rPr>
        <w:t>1.1. Область применения программы</w:t>
      </w:r>
    </w:p>
    <w:p w:rsidR="00256240" w:rsidRDefault="0061447D">
      <w:pPr>
        <w:ind w:firstLine="709"/>
        <w:jc w:val="both"/>
      </w:pPr>
      <w:r>
        <w:t xml:space="preserve">Учебная </w:t>
      </w:r>
      <w:proofErr w:type="gramStart"/>
      <w:r>
        <w:t>дисциплина  ОГСЭ</w:t>
      </w:r>
      <w:proofErr w:type="gramEnd"/>
      <w:r>
        <w:t xml:space="preserve">. 05. Физическая культура является </w:t>
      </w:r>
      <w:r>
        <w:t>обязательной частью основной образовательной программы в соответствии с ФГОС по специальности 09.02.07. Информационные системы и программирование.</w:t>
      </w:r>
    </w:p>
    <w:p w:rsidR="00256240" w:rsidRDefault="006144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Учебная </w:t>
      </w:r>
      <w:proofErr w:type="gramStart"/>
      <w:r>
        <w:t>дисциплина  ОГСЭ</w:t>
      </w:r>
      <w:proofErr w:type="gramEnd"/>
      <w:r>
        <w:t xml:space="preserve">. 05. Физическая культура обеспечивает формирование профессиональных и общих </w:t>
      </w:r>
      <w:r>
        <w:t>компетенций по всем видам деятельности ФГОС по специальности 09.02.07. Информационные системы и программирование. Особое значение дисциплина имеет при формировании и развитии ОК.</w:t>
      </w:r>
    </w:p>
    <w:p w:rsidR="00256240" w:rsidRDefault="0025624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16"/>
          <w:szCs w:val="16"/>
        </w:rPr>
      </w:pPr>
    </w:p>
    <w:p w:rsidR="00256240" w:rsidRDefault="0061447D">
      <w:pPr>
        <w:ind w:firstLine="709"/>
        <w:rPr>
          <w:b/>
        </w:rPr>
      </w:pPr>
      <w:r>
        <w:rPr>
          <w:b/>
        </w:rPr>
        <w:t>1.2. Цель и планируемые результаты освоения дисциплины</w:t>
      </w:r>
    </w:p>
    <w:p w:rsidR="00256240" w:rsidRDefault="0061447D">
      <w:pPr>
        <w:ind w:firstLine="709"/>
        <w:jc w:val="both"/>
      </w:pPr>
      <w:r>
        <w:t>В рамках программы уч</w:t>
      </w:r>
      <w:r>
        <w:t xml:space="preserve">ебной </w:t>
      </w:r>
      <w:proofErr w:type="gramStart"/>
      <w:r>
        <w:t>дисциплины  обучающимися</w:t>
      </w:r>
      <w:proofErr w:type="gramEnd"/>
      <w:r>
        <w:t xml:space="preserve"> осваиваются умения и знания</w:t>
      </w:r>
    </w:p>
    <w:p w:rsidR="00256240" w:rsidRDefault="00256240">
      <w:pPr>
        <w:ind w:firstLine="709"/>
        <w:jc w:val="both"/>
        <w:rPr>
          <w:sz w:val="16"/>
          <w:szCs w:val="16"/>
          <w:lang w:eastAsia="en-US"/>
        </w:rPr>
      </w:pPr>
    </w:p>
    <w:tbl>
      <w:tblPr>
        <w:tblW w:w="9248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256240">
        <w:trPr>
          <w:trHeight w:val="649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jc w:val="center"/>
            </w:pPr>
            <w:r>
              <w:t xml:space="preserve">Код </w:t>
            </w:r>
          </w:p>
          <w:p w:rsidR="00256240" w:rsidRDefault="0061447D">
            <w:pPr>
              <w:jc w:val="center"/>
            </w:pPr>
            <w:r>
              <w:t>ОК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jc w:val="center"/>
            </w:pPr>
            <w:r>
              <w:t>Умения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jc w:val="center"/>
            </w:pPr>
            <w:r>
              <w:t>Знания</w:t>
            </w:r>
          </w:p>
        </w:tc>
      </w:tr>
      <w:tr w:rsidR="00256240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jc w:val="center"/>
            </w:pPr>
            <w:r>
              <w:t>ОК 3,4,6,7,8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7"/>
              <w:spacing w:after="0"/>
              <w:jc w:val="both"/>
            </w:pPr>
            <w:r>
              <w:rPr>
                <w:rStyle w:val="8pt"/>
                <w:i w:val="0"/>
                <w:color w:val="000000"/>
                <w:sz w:val="24"/>
              </w:rPr>
              <w:t xml:space="preserve"> 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256240" w:rsidRDefault="0061447D">
            <w:pPr>
              <w:jc w:val="both"/>
            </w:pPr>
            <w:r>
              <w:rPr>
                <w:rStyle w:val="8pt"/>
                <w:bCs/>
                <w:i w:val="0"/>
                <w:color w:val="000000"/>
                <w:sz w:val="24"/>
              </w:rPr>
              <w:t xml:space="preserve">применять рациональные приемы двигательных функций в </w:t>
            </w:r>
            <w:r>
              <w:rPr>
                <w:rStyle w:val="3Exact"/>
                <w:i w:val="0"/>
                <w:iCs w:val="0"/>
                <w:color w:val="000000"/>
                <w:sz w:val="24"/>
                <w:szCs w:val="24"/>
              </w:rPr>
              <w:t>профессиональной деятельности;</w:t>
            </w:r>
          </w:p>
          <w:p w:rsidR="00256240" w:rsidRDefault="0061447D">
            <w:pPr>
              <w:pStyle w:val="34"/>
              <w:shd w:val="clear" w:color="auto" w:fill="auto"/>
              <w:tabs>
                <w:tab w:val="right" w:pos="2002"/>
              </w:tabs>
              <w:spacing w:after="0" w:line="240" w:lineRule="auto"/>
              <w:jc w:val="both"/>
              <w:rPr>
                <w:i w:val="0"/>
                <w:sz w:val="24"/>
                <w:szCs w:val="24"/>
              </w:rPr>
            </w:pPr>
            <w:r>
              <w:rPr>
                <w:rStyle w:val="3Exact"/>
                <w:color w:val="000000"/>
                <w:sz w:val="24"/>
                <w:szCs w:val="24"/>
              </w:rPr>
              <w:t xml:space="preserve">пользоваться средствами профилактики перенапряжения, характерными для данной </w:t>
            </w:r>
          </w:p>
          <w:p w:rsidR="00256240" w:rsidRDefault="0061447D">
            <w:pPr>
              <w:pStyle w:val="34"/>
              <w:shd w:val="clear" w:color="auto" w:fill="auto"/>
              <w:spacing w:after="0" w:line="240" w:lineRule="auto"/>
              <w:jc w:val="both"/>
              <w:rPr>
                <w:i w:val="0"/>
                <w:sz w:val="24"/>
                <w:szCs w:val="24"/>
              </w:rPr>
            </w:pPr>
            <w:r>
              <w:rPr>
                <w:rStyle w:val="3Exact"/>
                <w:color w:val="000000"/>
                <w:sz w:val="24"/>
                <w:szCs w:val="24"/>
              </w:rPr>
              <w:t>специальности;</w:t>
            </w:r>
          </w:p>
          <w:p w:rsidR="00256240" w:rsidRDefault="0061447D">
            <w:pPr>
              <w:widowControl w:val="0"/>
              <w:shd w:val="clear" w:color="auto" w:fill="FFFFFF"/>
              <w:tabs>
                <w:tab w:val="left" w:pos="112"/>
              </w:tabs>
              <w:autoSpaceDE w:val="0"/>
              <w:jc w:val="both"/>
            </w:pPr>
            <w:r>
              <w:rPr>
                <w:color w:val="000000"/>
              </w:rPr>
              <w:t>выполнять контрольные нормативы, предусмотренные государственным стандартом при</w:t>
            </w:r>
            <w:r>
              <w:rPr>
                <w:color w:val="000000"/>
              </w:rPr>
              <w:t xml:space="preserve"> соответствующей тренировке, с учетом состояния здоровья и функциональных возможностей своего организма</w:t>
            </w:r>
          </w:p>
          <w:p w:rsidR="00256240" w:rsidRDefault="00256240">
            <w:pPr>
              <w:jc w:val="both"/>
              <w:rPr>
                <w:color w:val="000000"/>
              </w:rPr>
            </w:pP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7"/>
              <w:spacing w:after="0"/>
              <w:jc w:val="both"/>
            </w:pPr>
            <w:r>
              <w:rPr>
                <w:rStyle w:val="8pt"/>
                <w:i w:val="0"/>
                <w:color w:val="000000"/>
                <w:sz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256240" w:rsidRDefault="0061447D">
            <w:pPr>
              <w:pStyle w:val="aff7"/>
              <w:spacing w:after="0"/>
              <w:jc w:val="both"/>
            </w:pPr>
            <w:r>
              <w:rPr>
                <w:rStyle w:val="8pt"/>
                <w:i w:val="0"/>
                <w:color w:val="000000"/>
                <w:sz w:val="24"/>
              </w:rPr>
              <w:t>основы здорового образа жизни;</w:t>
            </w:r>
          </w:p>
          <w:p w:rsidR="00256240" w:rsidRDefault="0061447D">
            <w:pPr>
              <w:pStyle w:val="34"/>
              <w:shd w:val="clear" w:color="auto" w:fill="auto"/>
              <w:spacing w:after="0" w:line="240" w:lineRule="auto"/>
              <w:jc w:val="both"/>
              <w:rPr>
                <w:i w:val="0"/>
                <w:sz w:val="24"/>
                <w:szCs w:val="24"/>
              </w:rPr>
            </w:pPr>
            <w:r>
              <w:rPr>
                <w:rStyle w:val="8pt"/>
                <w:bCs/>
                <w:color w:val="000000"/>
                <w:sz w:val="24"/>
                <w:szCs w:val="24"/>
              </w:rPr>
              <w:t xml:space="preserve">условия профессиональной </w:t>
            </w:r>
            <w:r>
              <w:rPr>
                <w:rStyle w:val="8pt"/>
                <w:bCs/>
                <w:color w:val="000000"/>
                <w:sz w:val="24"/>
                <w:szCs w:val="24"/>
              </w:rPr>
              <w:t>деятельности и зоны риска физического</w:t>
            </w:r>
            <w:r>
              <w:rPr>
                <w:rStyle w:val="3Exact"/>
                <w:color w:val="000000"/>
                <w:sz w:val="24"/>
                <w:szCs w:val="24"/>
              </w:rPr>
              <w:t xml:space="preserve"> здоровья для данной специальности; </w:t>
            </w:r>
          </w:p>
          <w:p w:rsidR="00256240" w:rsidRDefault="0061447D">
            <w:pPr>
              <w:jc w:val="both"/>
            </w:pPr>
            <w:r>
              <w:t>правила и способы планирования системы индивидуальных занятий физическими упражнениями различной направленности</w:t>
            </w:r>
          </w:p>
        </w:tc>
      </w:tr>
    </w:tbl>
    <w:p w:rsidR="00256240" w:rsidRDefault="00256240">
      <w:pPr>
        <w:spacing w:after="240"/>
        <w:ind w:firstLine="709"/>
        <w:rPr>
          <w:b/>
        </w:rPr>
      </w:pPr>
    </w:p>
    <w:p w:rsidR="00256240" w:rsidRDefault="00256240">
      <w:pPr>
        <w:spacing w:after="160" w:line="254" w:lineRule="auto"/>
        <w:ind w:firstLine="851"/>
        <w:jc w:val="both"/>
        <w:textAlignment w:val="baseline"/>
        <w:rPr>
          <w:b/>
          <w:color w:val="000000"/>
          <w:sz w:val="28"/>
          <w:szCs w:val="28"/>
          <w:shd w:val="clear" w:color="auto" w:fill="FFFFFF"/>
        </w:rPr>
      </w:pPr>
    </w:p>
    <w:tbl>
      <w:tblPr>
        <w:tblW w:w="978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797"/>
        <w:gridCol w:w="1984"/>
      </w:tblGrid>
      <w:tr w:rsidR="00256240"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 w:rsidR="00256240" w:rsidRDefault="0061447D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 w:rsidR="00256240" w:rsidRDefault="0061447D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i/>
                <w:iCs/>
              </w:rPr>
              <w:t>(дескрипторы)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256240"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spacing w:line="276" w:lineRule="auto"/>
              <w:ind w:firstLine="33"/>
              <w:jc w:val="both"/>
              <w:rPr>
                <w:b/>
                <w:bCs/>
              </w:rPr>
            </w:pPr>
            <w: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</w:t>
            </w:r>
            <w:r>
              <w:t>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3</w:t>
            </w:r>
          </w:p>
        </w:tc>
      </w:tr>
      <w:tr w:rsidR="00256240"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spacing w:line="276" w:lineRule="auto"/>
              <w:ind w:firstLine="33"/>
              <w:jc w:val="both"/>
              <w:rPr>
                <w:b/>
                <w:bCs/>
              </w:rPr>
            </w:pPr>
            <w:r>
              <w:lastRenderedPageBreak/>
              <w:t xml:space="preserve">Соблюдающий и пропагандирующий правила здорового и безопасного образа жизни, спорта; </w:t>
            </w:r>
            <w:r>
              <w:t>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9</w:t>
            </w:r>
          </w:p>
        </w:tc>
      </w:tr>
      <w:tr w:rsidR="00256240"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spacing w:line="276" w:lineRule="auto"/>
              <w:jc w:val="both"/>
              <w:rPr>
                <w:b/>
                <w:bCs/>
              </w:rPr>
            </w:pPr>
            <w:r>
              <w:t>Принимающий семейные ценности, готовы</w:t>
            </w:r>
            <w:r>
              <w:t>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12</w:t>
            </w:r>
          </w:p>
        </w:tc>
      </w:tr>
    </w:tbl>
    <w:p w:rsidR="00256240" w:rsidRDefault="00256240">
      <w:pPr>
        <w:pStyle w:val="afff4"/>
        <w:widowControl w:val="0"/>
        <w:tabs>
          <w:tab w:val="left" w:pos="1042"/>
        </w:tabs>
        <w:autoSpaceDE w:val="0"/>
        <w:ind w:left="1342"/>
        <w:jc w:val="both"/>
        <w:rPr>
          <w:b/>
          <w:sz w:val="28"/>
          <w:szCs w:val="28"/>
        </w:rPr>
      </w:pPr>
    </w:p>
    <w:p w:rsidR="00256240" w:rsidRPr="0061447D" w:rsidRDefault="0061447D">
      <w:pPr>
        <w:pStyle w:val="afff4"/>
        <w:widowControl w:val="0"/>
        <w:tabs>
          <w:tab w:val="left" w:pos="1042"/>
        </w:tabs>
        <w:autoSpaceDE w:val="0"/>
        <w:ind w:left="622"/>
        <w:jc w:val="both"/>
        <w:rPr>
          <w:b/>
          <w:lang w:val="ru-RU"/>
        </w:rPr>
      </w:pPr>
      <w:r w:rsidRPr="0061447D">
        <w:rPr>
          <w:b/>
          <w:lang w:val="ru-RU"/>
        </w:rPr>
        <w:t>1.</w:t>
      </w:r>
      <w:proofErr w:type="gramStart"/>
      <w:r w:rsidRPr="0061447D">
        <w:rPr>
          <w:b/>
          <w:lang w:val="ru-RU"/>
        </w:rPr>
        <w:t>4.Реализация</w:t>
      </w:r>
      <w:proofErr w:type="gramEnd"/>
      <w:r w:rsidRPr="0061447D">
        <w:rPr>
          <w:b/>
          <w:spacing w:val="-7"/>
          <w:lang w:val="ru-RU"/>
        </w:rPr>
        <w:t xml:space="preserve"> </w:t>
      </w:r>
      <w:r w:rsidRPr="0061447D">
        <w:rPr>
          <w:b/>
          <w:lang w:val="ru-RU"/>
        </w:rPr>
        <w:t>воспитательных</w:t>
      </w:r>
      <w:r w:rsidRPr="0061447D">
        <w:rPr>
          <w:b/>
          <w:spacing w:val="-5"/>
          <w:lang w:val="ru-RU"/>
        </w:rPr>
        <w:t xml:space="preserve"> </w:t>
      </w:r>
      <w:r w:rsidRPr="0061447D">
        <w:rPr>
          <w:b/>
          <w:lang w:val="ru-RU"/>
        </w:rPr>
        <w:t>аспектов</w:t>
      </w:r>
      <w:r w:rsidRPr="0061447D">
        <w:rPr>
          <w:b/>
          <w:spacing w:val="-5"/>
          <w:lang w:val="ru-RU"/>
        </w:rPr>
        <w:t xml:space="preserve"> </w:t>
      </w:r>
      <w:r w:rsidRPr="0061447D">
        <w:rPr>
          <w:b/>
          <w:lang w:val="ru-RU"/>
        </w:rPr>
        <w:t>в</w:t>
      </w:r>
      <w:r w:rsidRPr="0061447D">
        <w:rPr>
          <w:b/>
          <w:spacing w:val="-5"/>
          <w:lang w:val="ru-RU"/>
        </w:rPr>
        <w:t xml:space="preserve"> </w:t>
      </w:r>
      <w:r w:rsidRPr="0061447D">
        <w:rPr>
          <w:b/>
          <w:lang w:val="ru-RU"/>
        </w:rPr>
        <w:t>процессе</w:t>
      </w:r>
      <w:r w:rsidRPr="0061447D">
        <w:rPr>
          <w:b/>
          <w:spacing w:val="-6"/>
          <w:lang w:val="ru-RU"/>
        </w:rPr>
        <w:t xml:space="preserve"> </w:t>
      </w:r>
      <w:r w:rsidRPr="0061447D">
        <w:rPr>
          <w:b/>
          <w:lang w:val="ru-RU"/>
        </w:rPr>
        <w:t>учебных</w:t>
      </w:r>
      <w:r w:rsidRPr="0061447D">
        <w:rPr>
          <w:b/>
          <w:spacing w:val="-4"/>
          <w:lang w:val="ru-RU"/>
        </w:rPr>
        <w:t xml:space="preserve"> </w:t>
      </w:r>
      <w:r w:rsidRPr="0061447D">
        <w:rPr>
          <w:b/>
          <w:spacing w:val="-2"/>
          <w:lang w:val="ru-RU"/>
        </w:rPr>
        <w:t>занятий</w:t>
      </w:r>
    </w:p>
    <w:p w:rsidR="00256240" w:rsidRDefault="0061447D">
      <w:pPr>
        <w:tabs>
          <w:tab w:val="left" w:pos="9923"/>
          <w:tab w:val="left" w:pos="10206"/>
        </w:tabs>
        <w:ind w:firstLine="709"/>
        <w:jc w:val="both"/>
      </w:pPr>
      <w: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 w:rsidR="00256240" w:rsidRDefault="0061447D">
      <w:pPr>
        <w:widowControl w:val="0"/>
        <w:numPr>
          <w:ilvl w:val="0"/>
          <w:numId w:val="3"/>
        </w:numPr>
        <w:tabs>
          <w:tab w:val="left" w:pos="1276"/>
          <w:tab w:val="left" w:pos="9923"/>
          <w:tab w:val="left" w:pos="10206"/>
        </w:tabs>
        <w:autoSpaceDE w:val="0"/>
        <w:ind w:left="0" w:firstLine="709"/>
        <w:jc w:val="both"/>
      </w:pPr>
      <w:r>
        <w:t>демонстрацию интереса к будущей профессии;</w:t>
      </w:r>
    </w:p>
    <w:p w:rsidR="00256240" w:rsidRDefault="0061447D">
      <w:pPr>
        <w:widowControl w:val="0"/>
        <w:numPr>
          <w:ilvl w:val="0"/>
          <w:numId w:val="6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 xml:space="preserve">  оценку собственного продвижения, личностного</w:t>
      </w:r>
      <w:r>
        <w:t xml:space="preserve"> развития;</w:t>
      </w:r>
    </w:p>
    <w:p w:rsidR="00256240" w:rsidRDefault="0061447D">
      <w:pPr>
        <w:widowControl w:val="0"/>
        <w:numPr>
          <w:ilvl w:val="0"/>
          <w:numId w:val="6"/>
        </w:numPr>
        <w:tabs>
          <w:tab w:val="left" w:pos="851"/>
          <w:tab w:val="left" w:pos="9923"/>
          <w:tab w:val="left" w:pos="10206"/>
        </w:tabs>
        <w:autoSpaceDE w:val="0"/>
        <w:ind w:left="0" w:firstLine="709"/>
        <w:jc w:val="both"/>
      </w:pPr>
      <w: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256240" w:rsidRDefault="0061447D">
      <w:pPr>
        <w:widowControl w:val="0"/>
        <w:numPr>
          <w:ilvl w:val="0"/>
          <w:numId w:val="6"/>
        </w:numPr>
        <w:tabs>
          <w:tab w:val="left" w:pos="1276"/>
          <w:tab w:val="left" w:pos="9923"/>
          <w:tab w:val="left" w:pos="10206"/>
        </w:tabs>
        <w:autoSpaceDE w:val="0"/>
        <w:ind w:left="0" w:firstLine="709"/>
        <w:jc w:val="both"/>
      </w:pPr>
      <w:r>
        <w:t>ответственность за результат учебной деятельности и подготовки к профессиональной деятельности;</w:t>
      </w:r>
    </w:p>
    <w:p w:rsidR="00256240" w:rsidRDefault="0061447D">
      <w:pPr>
        <w:widowControl w:val="0"/>
        <w:numPr>
          <w:ilvl w:val="0"/>
          <w:numId w:val="2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 xml:space="preserve">  проявление</w:t>
      </w:r>
      <w:r>
        <w:t xml:space="preserve"> высокопрофессиональной трудовой активности;</w:t>
      </w:r>
    </w:p>
    <w:p w:rsidR="00256240" w:rsidRDefault="0061447D">
      <w:pPr>
        <w:widowControl w:val="0"/>
        <w:numPr>
          <w:ilvl w:val="0"/>
          <w:numId w:val="2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 xml:space="preserve">  участие в исследовательской и проектной работе;</w:t>
      </w:r>
    </w:p>
    <w:p w:rsidR="00256240" w:rsidRDefault="0061447D">
      <w:pPr>
        <w:widowControl w:val="0"/>
        <w:numPr>
          <w:ilvl w:val="0"/>
          <w:numId w:val="2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256240" w:rsidRDefault="0061447D">
      <w:pPr>
        <w:widowControl w:val="0"/>
        <w:numPr>
          <w:ilvl w:val="0"/>
          <w:numId w:val="7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 xml:space="preserve"> соблюдение этических норм общения при взаимодейст</w:t>
      </w:r>
      <w:r>
        <w:t>вии с обучающимися, преподавателями, мастерами и руководителями практики;</w:t>
      </w:r>
    </w:p>
    <w:p w:rsidR="00256240" w:rsidRDefault="0061447D">
      <w:pPr>
        <w:widowControl w:val="0"/>
        <w:numPr>
          <w:ilvl w:val="0"/>
          <w:numId w:val="4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 xml:space="preserve"> конструктивное взаимодействие в учебном коллективе;</w:t>
      </w:r>
    </w:p>
    <w:p w:rsidR="00256240" w:rsidRDefault="0061447D">
      <w:pPr>
        <w:widowControl w:val="0"/>
        <w:numPr>
          <w:ilvl w:val="0"/>
          <w:numId w:val="8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 xml:space="preserve"> демонстрация навыков межличностного делового общения, социального имиджа;</w:t>
      </w:r>
    </w:p>
    <w:p w:rsidR="00256240" w:rsidRDefault="0061447D">
      <w:pPr>
        <w:widowControl w:val="0"/>
        <w:numPr>
          <w:ilvl w:val="0"/>
          <w:numId w:val="8"/>
        </w:numPr>
        <w:tabs>
          <w:tab w:val="left" w:pos="851"/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 xml:space="preserve"> готовность к общению и взаимодействию с людьми самого</w:t>
      </w:r>
      <w:r>
        <w:t xml:space="preserve"> разного статуса, этнической, религиозной принадлежности и в многообразных обстоятельствах;</w:t>
      </w:r>
    </w:p>
    <w:p w:rsidR="00256240" w:rsidRDefault="0061447D">
      <w:pPr>
        <w:widowControl w:val="0"/>
        <w:numPr>
          <w:ilvl w:val="0"/>
          <w:numId w:val="8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 xml:space="preserve">сформированность гражданской позиции; участие в волонтерском движении;  </w:t>
      </w:r>
    </w:p>
    <w:p w:rsidR="00256240" w:rsidRDefault="0061447D">
      <w:pPr>
        <w:widowControl w:val="0"/>
        <w:numPr>
          <w:ilvl w:val="0"/>
          <w:numId w:val="8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 xml:space="preserve">проявление мировоззренческих установок на готовность молодых людей к </w:t>
      </w:r>
      <w:proofErr w:type="gramStart"/>
      <w:r>
        <w:t>работе  на</w:t>
      </w:r>
      <w:proofErr w:type="gramEnd"/>
      <w:r>
        <w:t xml:space="preserve"> благо Отече</w:t>
      </w:r>
      <w:r>
        <w:t>ства;</w:t>
      </w:r>
    </w:p>
    <w:p w:rsidR="00256240" w:rsidRDefault="0061447D">
      <w:pPr>
        <w:widowControl w:val="0"/>
        <w:numPr>
          <w:ilvl w:val="0"/>
          <w:numId w:val="9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>проявление правовой активности и навыков правомерного поведения, уважения к Закону;</w:t>
      </w:r>
    </w:p>
    <w:p w:rsidR="00256240" w:rsidRDefault="0061447D">
      <w:pPr>
        <w:widowControl w:val="0"/>
        <w:numPr>
          <w:ilvl w:val="0"/>
          <w:numId w:val="9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>отсутствие фактов проявления идеологии терроризма и экстремизма среди обучающихся;</w:t>
      </w:r>
    </w:p>
    <w:p w:rsidR="00256240" w:rsidRDefault="0061447D">
      <w:pPr>
        <w:widowControl w:val="0"/>
        <w:numPr>
          <w:ilvl w:val="0"/>
          <w:numId w:val="9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 xml:space="preserve">отсутствие социальных конфликтов среди обучающихся, основанных на межнациональной, </w:t>
      </w:r>
      <w:r>
        <w:t>межрелигиозной почве;</w:t>
      </w:r>
    </w:p>
    <w:p w:rsidR="00256240" w:rsidRDefault="0061447D">
      <w:pPr>
        <w:widowControl w:val="0"/>
        <w:numPr>
          <w:ilvl w:val="0"/>
          <w:numId w:val="9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256240" w:rsidRDefault="0061447D">
      <w:pPr>
        <w:widowControl w:val="0"/>
        <w:numPr>
          <w:ilvl w:val="0"/>
          <w:numId w:val="9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>добровольческие инициативы по поддержки инвалидов и престарелых граждан;</w:t>
      </w:r>
    </w:p>
    <w:p w:rsidR="00256240" w:rsidRDefault="0061447D">
      <w:pPr>
        <w:widowControl w:val="0"/>
        <w:numPr>
          <w:ilvl w:val="0"/>
          <w:numId w:val="9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>проявление эко</w:t>
      </w:r>
      <w:r>
        <w:t>логической культуры, бережного отношения к родной земле, природным богатствам России и мира;</w:t>
      </w:r>
    </w:p>
    <w:p w:rsidR="00256240" w:rsidRDefault="0061447D">
      <w:pPr>
        <w:widowControl w:val="0"/>
        <w:numPr>
          <w:ilvl w:val="0"/>
          <w:numId w:val="9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256240" w:rsidRDefault="0061447D">
      <w:pPr>
        <w:widowControl w:val="0"/>
        <w:numPr>
          <w:ilvl w:val="0"/>
          <w:numId w:val="9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>демонстрацию навыков здорового образа жизн</w:t>
      </w:r>
      <w:r>
        <w:t>и и высокий уровень культуры здоровья обучающихся;</w:t>
      </w:r>
    </w:p>
    <w:p w:rsidR="00256240" w:rsidRDefault="0061447D">
      <w:pPr>
        <w:widowControl w:val="0"/>
        <w:numPr>
          <w:ilvl w:val="0"/>
          <w:numId w:val="9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256240" w:rsidRDefault="0061447D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lastRenderedPageBreak/>
        <w:t xml:space="preserve">проявление культуры потребления </w:t>
      </w:r>
      <w:r>
        <w:t>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256240" w:rsidRDefault="0061447D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участие в конкурсах профессионального мастерства разного уровня и в командных проектах; </w:t>
      </w:r>
    </w:p>
    <w:p w:rsidR="00256240" w:rsidRDefault="0061447D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формирование мотивации на получение профильного высшего образования по выбранной специальности;</w:t>
      </w:r>
    </w:p>
    <w:p w:rsidR="00256240" w:rsidRDefault="0061447D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</w:t>
      </w:r>
      <w:r>
        <w:t>ительности;</w:t>
      </w:r>
    </w:p>
    <w:p w:rsidR="00256240" w:rsidRDefault="0061447D">
      <w:pPr>
        <w:widowControl w:val="0"/>
        <w:numPr>
          <w:ilvl w:val="0"/>
          <w:numId w:val="9"/>
        </w:numPr>
        <w:tabs>
          <w:tab w:val="left" w:pos="851"/>
          <w:tab w:val="left" w:pos="1134"/>
          <w:tab w:val="left" w:pos="10206"/>
        </w:tabs>
        <w:autoSpaceDE w:val="0"/>
        <w:ind w:left="0" w:firstLine="709"/>
        <w:jc w:val="both"/>
      </w:pPr>
      <w:r>
        <w:t>развитие эстетического восприятия, способности воспринимать прекрасное в окружающей природе, в искусстве.</w:t>
      </w:r>
    </w:p>
    <w:p w:rsidR="00256240" w:rsidRDefault="0061447D">
      <w:pPr>
        <w:tabs>
          <w:tab w:val="left" w:pos="10206"/>
        </w:tabs>
        <w:ind w:firstLine="709"/>
        <w:jc w:val="both"/>
      </w:pPr>
      <w:r>
        <w:t>Обучающимся демонстрируются примеры ответственного, гражданского поведения, проявления человеколюбия и добросердечности, через подбор соот</w:t>
      </w:r>
      <w:r>
        <w:t>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t>для обсуждения.</w:t>
      </w:r>
    </w:p>
    <w:p w:rsidR="00256240" w:rsidRDefault="00256240">
      <w:pPr>
        <w:tabs>
          <w:tab w:val="left" w:pos="1134"/>
          <w:tab w:val="left" w:pos="10206"/>
        </w:tabs>
        <w:ind w:firstLine="709"/>
        <w:jc w:val="both"/>
      </w:pPr>
    </w:p>
    <w:p w:rsidR="00256240" w:rsidRPr="0061447D" w:rsidRDefault="0061447D">
      <w:pPr>
        <w:pStyle w:val="afff4"/>
        <w:widowControl w:val="0"/>
        <w:tabs>
          <w:tab w:val="left" w:pos="1043"/>
          <w:tab w:val="left" w:pos="10206"/>
        </w:tabs>
        <w:autoSpaceDE w:val="0"/>
        <w:ind w:left="622"/>
        <w:jc w:val="both"/>
        <w:rPr>
          <w:b/>
          <w:lang w:val="ru-RU"/>
        </w:rPr>
      </w:pPr>
      <w:r w:rsidRPr="0061447D">
        <w:rPr>
          <w:b/>
          <w:lang w:val="ru-RU"/>
        </w:rPr>
        <w:t>1.</w:t>
      </w:r>
      <w:proofErr w:type="gramStart"/>
      <w:r w:rsidRPr="0061447D">
        <w:rPr>
          <w:b/>
          <w:lang w:val="ru-RU"/>
        </w:rPr>
        <w:t>5.Использование</w:t>
      </w:r>
      <w:proofErr w:type="gramEnd"/>
      <w:r w:rsidRPr="0061447D">
        <w:rPr>
          <w:b/>
          <w:spacing w:val="-10"/>
          <w:lang w:val="ru-RU"/>
        </w:rPr>
        <w:t xml:space="preserve"> </w:t>
      </w:r>
      <w:r w:rsidRPr="0061447D">
        <w:rPr>
          <w:b/>
          <w:lang w:val="ru-RU"/>
        </w:rPr>
        <w:t>активных</w:t>
      </w:r>
      <w:r w:rsidRPr="0061447D">
        <w:rPr>
          <w:b/>
          <w:spacing w:val="-7"/>
          <w:lang w:val="ru-RU"/>
        </w:rPr>
        <w:t xml:space="preserve"> </w:t>
      </w:r>
      <w:r w:rsidRPr="0061447D">
        <w:rPr>
          <w:b/>
          <w:lang w:val="ru-RU"/>
        </w:rPr>
        <w:t>и</w:t>
      </w:r>
      <w:r w:rsidRPr="0061447D">
        <w:rPr>
          <w:b/>
          <w:spacing w:val="-6"/>
          <w:lang w:val="ru-RU"/>
        </w:rPr>
        <w:t xml:space="preserve"> </w:t>
      </w:r>
      <w:r w:rsidRPr="0061447D">
        <w:rPr>
          <w:b/>
          <w:lang w:val="ru-RU"/>
        </w:rPr>
        <w:t>интерактивных</w:t>
      </w:r>
      <w:r w:rsidRPr="0061447D">
        <w:rPr>
          <w:b/>
          <w:spacing w:val="-7"/>
          <w:lang w:val="ru-RU"/>
        </w:rPr>
        <w:t xml:space="preserve"> </w:t>
      </w:r>
      <w:r w:rsidRPr="0061447D">
        <w:rPr>
          <w:b/>
          <w:lang w:val="ru-RU"/>
        </w:rPr>
        <w:t>форм</w:t>
      </w:r>
      <w:r w:rsidRPr="0061447D">
        <w:rPr>
          <w:b/>
          <w:spacing w:val="-7"/>
          <w:lang w:val="ru-RU"/>
        </w:rPr>
        <w:t xml:space="preserve"> </w:t>
      </w:r>
      <w:r w:rsidRPr="0061447D">
        <w:rPr>
          <w:b/>
          <w:lang w:val="ru-RU"/>
        </w:rPr>
        <w:t>проведения</w:t>
      </w:r>
      <w:r w:rsidRPr="0061447D">
        <w:rPr>
          <w:b/>
          <w:spacing w:val="-9"/>
          <w:lang w:val="ru-RU"/>
        </w:rPr>
        <w:t xml:space="preserve"> </w:t>
      </w:r>
      <w:r w:rsidRPr="0061447D">
        <w:rPr>
          <w:b/>
          <w:spacing w:val="-2"/>
          <w:lang w:val="ru-RU"/>
        </w:rPr>
        <w:t>занятий</w:t>
      </w:r>
    </w:p>
    <w:p w:rsidR="00256240" w:rsidRDefault="0061447D">
      <w:pPr>
        <w:pStyle w:val="aff7"/>
        <w:tabs>
          <w:tab w:val="left" w:pos="1843"/>
          <w:tab w:val="left" w:pos="2982"/>
          <w:tab w:val="left" w:pos="3466"/>
          <w:tab w:val="left" w:pos="4685"/>
          <w:tab w:val="left" w:pos="5876"/>
          <w:tab w:val="left" w:pos="7530"/>
          <w:tab w:val="left" w:pos="8935"/>
          <w:tab w:val="left" w:pos="10132"/>
          <w:tab w:val="left" w:pos="10206"/>
        </w:tabs>
        <w:spacing w:after="0"/>
        <w:ind w:firstLine="709"/>
        <w:jc w:val="both"/>
      </w:pPr>
      <w:r>
        <w:rPr>
          <w:spacing w:val="-6"/>
        </w:rPr>
        <w:t>На</w:t>
      </w:r>
      <w:r>
        <w:t xml:space="preserve"> </w:t>
      </w:r>
      <w:r>
        <w:rPr>
          <w:spacing w:val="-2"/>
        </w:rPr>
        <w:t>занятиях</w:t>
      </w:r>
      <w:r>
        <w:t xml:space="preserve"> </w:t>
      </w:r>
      <w:r>
        <w:rPr>
          <w:spacing w:val="-6"/>
        </w:rPr>
        <w:t>по</w:t>
      </w:r>
      <w:r>
        <w:t xml:space="preserve"> </w:t>
      </w:r>
      <w:r>
        <w:rPr>
          <w:spacing w:val="-2"/>
        </w:rPr>
        <w:t>учебному</w:t>
      </w:r>
      <w:r>
        <w:t xml:space="preserve"> </w:t>
      </w:r>
      <w:r>
        <w:rPr>
          <w:spacing w:val="-2"/>
        </w:rPr>
        <w:t>предмету</w:t>
      </w:r>
      <w:r>
        <w:t xml:space="preserve"> </w:t>
      </w:r>
      <w:r>
        <w:rPr>
          <w:spacing w:val="-2"/>
        </w:rPr>
        <w:t>используются</w:t>
      </w:r>
      <w:r>
        <w:t xml:space="preserve"> </w:t>
      </w:r>
      <w:r>
        <w:rPr>
          <w:spacing w:val="-2"/>
        </w:rPr>
        <w:t>следующие</w:t>
      </w:r>
      <w:r>
        <w:t xml:space="preserve"> </w:t>
      </w:r>
      <w:r>
        <w:rPr>
          <w:spacing w:val="-2"/>
        </w:rPr>
        <w:t>активные</w:t>
      </w:r>
      <w:r>
        <w:t xml:space="preserve"> </w:t>
      </w:r>
      <w:r>
        <w:rPr>
          <w:spacing w:val="-10"/>
        </w:rPr>
        <w:t xml:space="preserve">и </w:t>
      </w:r>
      <w:r>
        <w:t xml:space="preserve">интерактивные формы проведения </w:t>
      </w:r>
      <w:r>
        <w:t>занятий:</w:t>
      </w:r>
    </w:p>
    <w:p w:rsidR="00256240" w:rsidRDefault="0061447D">
      <w:pPr>
        <w:pStyle w:val="afff4"/>
        <w:widowControl w:val="0"/>
        <w:numPr>
          <w:ilvl w:val="0"/>
          <w:numId w:val="10"/>
        </w:numPr>
        <w:tabs>
          <w:tab w:val="left" w:pos="981"/>
          <w:tab w:val="left" w:pos="982"/>
          <w:tab w:val="left" w:pos="10206"/>
        </w:tabs>
        <w:autoSpaceDE w:val="0"/>
        <w:ind w:left="0" w:firstLine="709"/>
        <w:contextualSpacing w:val="0"/>
        <w:jc w:val="both"/>
        <w:rPr>
          <w:spacing w:val="-2"/>
        </w:rPr>
      </w:pPr>
      <w:proofErr w:type="spellStart"/>
      <w:r>
        <w:rPr>
          <w:spacing w:val="-2"/>
        </w:rPr>
        <w:t>дискуссии</w:t>
      </w:r>
      <w:proofErr w:type="spellEnd"/>
      <w:r>
        <w:rPr>
          <w:spacing w:val="-2"/>
        </w:rPr>
        <w:t>;</w:t>
      </w:r>
    </w:p>
    <w:p w:rsidR="00256240" w:rsidRDefault="0061447D">
      <w:pPr>
        <w:pStyle w:val="afff4"/>
        <w:widowControl w:val="0"/>
        <w:numPr>
          <w:ilvl w:val="0"/>
          <w:numId w:val="10"/>
        </w:numPr>
        <w:tabs>
          <w:tab w:val="left" w:pos="981"/>
          <w:tab w:val="left" w:pos="982"/>
          <w:tab w:val="left" w:pos="10206"/>
        </w:tabs>
        <w:autoSpaceDE w:val="0"/>
        <w:ind w:left="0" w:firstLine="709"/>
        <w:contextualSpacing w:val="0"/>
        <w:jc w:val="both"/>
        <w:rPr>
          <w:spacing w:val="-2"/>
        </w:rPr>
      </w:pPr>
      <w:proofErr w:type="spellStart"/>
      <w:r>
        <w:rPr>
          <w:spacing w:val="-2"/>
        </w:rPr>
        <w:t>соревнования</w:t>
      </w:r>
      <w:proofErr w:type="spellEnd"/>
      <w:r>
        <w:rPr>
          <w:spacing w:val="-2"/>
        </w:rPr>
        <w:t>;</w:t>
      </w:r>
    </w:p>
    <w:p w:rsidR="00256240" w:rsidRPr="0061447D" w:rsidRDefault="0061447D">
      <w:pPr>
        <w:pStyle w:val="afff4"/>
        <w:widowControl w:val="0"/>
        <w:numPr>
          <w:ilvl w:val="0"/>
          <w:numId w:val="10"/>
        </w:numPr>
        <w:tabs>
          <w:tab w:val="left" w:pos="981"/>
          <w:tab w:val="left" w:pos="982"/>
          <w:tab w:val="left" w:pos="10206"/>
        </w:tabs>
        <w:autoSpaceDE w:val="0"/>
        <w:ind w:left="0" w:firstLine="709"/>
        <w:contextualSpacing w:val="0"/>
        <w:jc w:val="both"/>
        <w:rPr>
          <w:lang w:val="ru-RU"/>
        </w:rPr>
      </w:pPr>
      <w:r w:rsidRPr="0061447D">
        <w:rPr>
          <w:lang w:val="ru-RU"/>
        </w:rPr>
        <w:t>групповая</w:t>
      </w:r>
      <w:r w:rsidRPr="0061447D">
        <w:rPr>
          <w:spacing w:val="-6"/>
          <w:lang w:val="ru-RU"/>
        </w:rPr>
        <w:t xml:space="preserve"> </w:t>
      </w:r>
      <w:r w:rsidRPr="0061447D">
        <w:rPr>
          <w:lang w:val="ru-RU"/>
        </w:rPr>
        <w:t>работа</w:t>
      </w:r>
      <w:r w:rsidRPr="0061447D">
        <w:rPr>
          <w:spacing w:val="-5"/>
          <w:lang w:val="ru-RU"/>
        </w:rPr>
        <w:t xml:space="preserve"> </w:t>
      </w:r>
      <w:r w:rsidRPr="0061447D">
        <w:rPr>
          <w:lang w:val="ru-RU"/>
        </w:rPr>
        <w:t>или</w:t>
      </w:r>
      <w:r w:rsidRPr="0061447D">
        <w:rPr>
          <w:spacing w:val="-3"/>
          <w:lang w:val="ru-RU"/>
        </w:rPr>
        <w:t xml:space="preserve"> </w:t>
      </w:r>
      <w:r w:rsidRPr="0061447D">
        <w:rPr>
          <w:lang w:val="ru-RU"/>
        </w:rPr>
        <w:t>работа</w:t>
      </w:r>
      <w:r w:rsidRPr="0061447D">
        <w:rPr>
          <w:spacing w:val="-5"/>
          <w:lang w:val="ru-RU"/>
        </w:rPr>
        <w:t xml:space="preserve"> </w:t>
      </w:r>
      <w:r w:rsidRPr="0061447D">
        <w:rPr>
          <w:lang w:val="ru-RU"/>
        </w:rPr>
        <w:t>в</w:t>
      </w:r>
      <w:r w:rsidRPr="0061447D">
        <w:rPr>
          <w:spacing w:val="-4"/>
          <w:lang w:val="ru-RU"/>
        </w:rPr>
        <w:t xml:space="preserve"> </w:t>
      </w:r>
      <w:r w:rsidRPr="0061447D">
        <w:rPr>
          <w:spacing w:val="-2"/>
          <w:lang w:val="ru-RU"/>
        </w:rPr>
        <w:t>парах;</w:t>
      </w:r>
    </w:p>
    <w:p w:rsidR="00256240" w:rsidRPr="0061447D" w:rsidRDefault="0061447D">
      <w:pPr>
        <w:pStyle w:val="afff4"/>
        <w:widowControl w:val="0"/>
        <w:numPr>
          <w:ilvl w:val="0"/>
          <w:numId w:val="10"/>
        </w:numPr>
        <w:tabs>
          <w:tab w:val="left" w:pos="981"/>
          <w:tab w:val="left" w:pos="982"/>
          <w:tab w:val="left" w:pos="10206"/>
        </w:tabs>
        <w:autoSpaceDE w:val="0"/>
        <w:ind w:left="0" w:firstLine="709"/>
        <w:contextualSpacing w:val="0"/>
        <w:jc w:val="both"/>
        <w:rPr>
          <w:lang w:val="ru-RU"/>
        </w:rPr>
      </w:pPr>
      <w:r w:rsidRPr="0061447D">
        <w:rPr>
          <w:lang w:val="ru-RU"/>
        </w:rPr>
        <w:t>включение</w:t>
      </w:r>
      <w:r w:rsidRPr="0061447D">
        <w:rPr>
          <w:spacing w:val="-6"/>
          <w:lang w:val="ru-RU"/>
        </w:rPr>
        <w:t xml:space="preserve"> </w:t>
      </w:r>
      <w:r w:rsidRPr="0061447D">
        <w:rPr>
          <w:lang w:val="ru-RU"/>
        </w:rPr>
        <w:t>в</w:t>
      </w:r>
      <w:r w:rsidRPr="0061447D">
        <w:rPr>
          <w:spacing w:val="-5"/>
          <w:lang w:val="ru-RU"/>
        </w:rPr>
        <w:t xml:space="preserve"> </w:t>
      </w:r>
      <w:r w:rsidRPr="0061447D">
        <w:rPr>
          <w:lang w:val="ru-RU"/>
        </w:rPr>
        <w:t>занятие</w:t>
      </w:r>
      <w:r w:rsidRPr="0061447D">
        <w:rPr>
          <w:spacing w:val="-5"/>
          <w:lang w:val="ru-RU"/>
        </w:rPr>
        <w:t xml:space="preserve"> </w:t>
      </w:r>
      <w:r w:rsidRPr="0061447D">
        <w:rPr>
          <w:lang w:val="ru-RU"/>
        </w:rPr>
        <w:t>игровых</w:t>
      </w:r>
      <w:r w:rsidRPr="0061447D">
        <w:rPr>
          <w:spacing w:val="-4"/>
          <w:lang w:val="ru-RU"/>
        </w:rPr>
        <w:t xml:space="preserve"> </w:t>
      </w:r>
      <w:r w:rsidRPr="0061447D">
        <w:rPr>
          <w:spacing w:val="-2"/>
          <w:lang w:val="ru-RU"/>
        </w:rPr>
        <w:t>процедур;</w:t>
      </w:r>
    </w:p>
    <w:p w:rsidR="00256240" w:rsidRPr="0061447D" w:rsidRDefault="0061447D">
      <w:pPr>
        <w:pStyle w:val="afff4"/>
        <w:widowControl w:val="0"/>
        <w:numPr>
          <w:ilvl w:val="0"/>
          <w:numId w:val="10"/>
        </w:numPr>
        <w:tabs>
          <w:tab w:val="left" w:pos="981"/>
          <w:tab w:val="left" w:pos="982"/>
          <w:tab w:val="left" w:pos="10206"/>
        </w:tabs>
        <w:autoSpaceDE w:val="0"/>
        <w:ind w:left="0" w:firstLine="709"/>
        <w:contextualSpacing w:val="0"/>
        <w:jc w:val="both"/>
        <w:rPr>
          <w:lang w:val="ru-RU"/>
        </w:rPr>
      </w:pPr>
      <w:r w:rsidRPr="0061447D">
        <w:rPr>
          <w:lang w:val="ru-RU"/>
        </w:rPr>
        <w:t>интерактивные</w:t>
      </w:r>
      <w:r w:rsidRPr="0061447D">
        <w:rPr>
          <w:spacing w:val="-8"/>
          <w:lang w:val="ru-RU"/>
        </w:rPr>
        <w:t xml:space="preserve"> </w:t>
      </w:r>
      <w:r w:rsidRPr="0061447D">
        <w:rPr>
          <w:lang w:val="ru-RU"/>
        </w:rPr>
        <w:t>диктанты</w:t>
      </w:r>
      <w:r w:rsidRPr="0061447D">
        <w:rPr>
          <w:spacing w:val="-5"/>
          <w:lang w:val="ru-RU"/>
        </w:rPr>
        <w:t xml:space="preserve"> </w:t>
      </w:r>
      <w:r w:rsidRPr="0061447D">
        <w:rPr>
          <w:lang w:val="ru-RU"/>
        </w:rPr>
        <w:t>по</w:t>
      </w:r>
      <w:r w:rsidRPr="0061447D">
        <w:rPr>
          <w:spacing w:val="-5"/>
          <w:lang w:val="ru-RU"/>
        </w:rPr>
        <w:t xml:space="preserve"> </w:t>
      </w:r>
      <w:r w:rsidRPr="0061447D">
        <w:rPr>
          <w:lang w:val="ru-RU"/>
        </w:rPr>
        <w:t>физической</w:t>
      </w:r>
      <w:r w:rsidRPr="0061447D">
        <w:rPr>
          <w:spacing w:val="-5"/>
          <w:lang w:val="ru-RU"/>
        </w:rPr>
        <w:t xml:space="preserve"> </w:t>
      </w:r>
      <w:r w:rsidRPr="0061447D">
        <w:rPr>
          <w:spacing w:val="-2"/>
          <w:lang w:val="ru-RU"/>
        </w:rPr>
        <w:t>культуре;</w:t>
      </w:r>
    </w:p>
    <w:p w:rsidR="00256240" w:rsidRPr="0061447D" w:rsidRDefault="0061447D">
      <w:pPr>
        <w:pStyle w:val="afff4"/>
        <w:widowControl w:val="0"/>
        <w:numPr>
          <w:ilvl w:val="0"/>
          <w:numId w:val="10"/>
        </w:numPr>
        <w:tabs>
          <w:tab w:val="left" w:pos="981"/>
          <w:tab w:val="left" w:pos="982"/>
          <w:tab w:val="left" w:pos="10206"/>
        </w:tabs>
        <w:autoSpaceDE w:val="0"/>
        <w:ind w:left="0" w:firstLine="709"/>
        <w:contextualSpacing w:val="0"/>
        <w:jc w:val="both"/>
        <w:rPr>
          <w:lang w:val="ru-RU"/>
        </w:rPr>
      </w:pPr>
      <w:r w:rsidRPr="0061447D">
        <w:rPr>
          <w:lang w:val="ru-RU"/>
        </w:rPr>
        <w:t>исследовательская деятельность</w:t>
      </w:r>
      <w:r w:rsidRPr="0061447D">
        <w:rPr>
          <w:spacing w:val="-1"/>
          <w:lang w:val="ru-RU"/>
        </w:rPr>
        <w:t xml:space="preserve"> </w:t>
      </w:r>
      <w:r w:rsidRPr="0061447D">
        <w:rPr>
          <w:lang w:val="ru-RU"/>
        </w:rPr>
        <w:t>обучающихся в рамках</w:t>
      </w:r>
      <w:r w:rsidRPr="0061447D">
        <w:rPr>
          <w:spacing w:val="-2"/>
          <w:lang w:val="ru-RU"/>
        </w:rPr>
        <w:t xml:space="preserve"> </w:t>
      </w:r>
      <w:r w:rsidRPr="0061447D">
        <w:rPr>
          <w:lang w:val="ru-RU"/>
        </w:rPr>
        <w:t>реализации</w:t>
      </w:r>
      <w:r w:rsidRPr="0061447D">
        <w:rPr>
          <w:spacing w:val="-2"/>
          <w:lang w:val="ru-RU"/>
        </w:rPr>
        <w:t xml:space="preserve"> </w:t>
      </w:r>
      <w:r w:rsidRPr="0061447D">
        <w:rPr>
          <w:lang w:val="ru-RU"/>
        </w:rPr>
        <w:t>ими</w:t>
      </w:r>
      <w:r w:rsidRPr="0061447D">
        <w:rPr>
          <w:spacing w:val="-2"/>
          <w:lang w:val="ru-RU"/>
        </w:rPr>
        <w:t xml:space="preserve"> </w:t>
      </w:r>
      <w:r w:rsidRPr="0061447D">
        <w:rPr>
          <w:lang w:val="ru-RU"/>
        </w:rPr>
        <w:t xml:space="preserve">индивидуальных исследовательских </w:t>
      </w:r>
      <w:r w:rsidRPr="0061447D">
        <w:rPr>
          <w:lang w:val="ru-RU"/>
        </w:rPr>
        <w:t>проектов.</w:t>
      </w:r>
    </w:p>
    <w:p w:rsidR="00256240" w:rsidRDefault="00256240">
      <w:pPr>
        <w:pStyle w:val="aff7"/>
        <w:tabs>
          <w:tab w:val="left" w:pos="10206"/>
        </w:tabs>
        <w:spacing w:after="0"/>
        <w:ind w:firstLine="709"/>
        <w:jc w:val="both"/>
      </w:pPr>
    </w:p>
    <w:p w:rsidR="00256240" w:rsidRPr="0061447D" w:rsidRDefault="0061447D">
      <w:pPr>
        <w:pStyle w:val="afff4"/>
        <w:widowControl w:val="0"/>
        <w:tabs>
          <w:tab w:val="left" w:pos="1043"/>
          <w:tab w:val="left" w:pos="10206"/>
        </w:tabs>
        <w:autoSpaceDE w:val="0"/>
        <w:ind w:left="709"/>
        <w:jc w:val="both"/>
        <w:rPr>
          <w:b/>
          <w:lang w:val="ru-RU"/>
        </w:rPr>
      </w:pPr>
      <w:r w:rsidRPr="0061447D">
        <w:rPr>
          <w:b/>
          <w:lang w:val="ru-RU"/>
        </w:rPr>
        <w:t xml:space="preserve"> 1.</w:t>
      </w:r>
      <w:proofErr w:type="gramStart"/>
      <w:r w:rsidRPr="0061447D">
        <w:rPr>
          <w:b/>
          <w:lang w:val="ru-RU"/>
        </w:rPr>
        <w:t>6.Практическая</w:t>
      </w:r>
      <w:proofErr w:type="gramEnd"/>
      <w:r w:rsidRPr="0061447D">
        <w:rPr>
          <w:b/>
          <w:spacing w:val="-5"/>
          <w:lang w:val="ru-RU"/>
        </w:rPr>
        <w:t xml:space="preserve"> </w:t>
      </w:r>
      <w:r w:rsidRPr="0061447D">
        <w:rPr>
          <w:b/>
          <w:spacing w:val="-2"/>
          <w:lang w:val="ru-RU"/>
        </w:rPr>
        <w:t>подготовка</w:t>
      </w:r>
    </w:p>
    <w:p w:rsidR="00256240" w:rsidRDefault="0061447D">
      <w:pPr>
        <w:pStyle w:val="aff7"/>
        <w:tabs>
          <w:tab w:val="left" w:pos="10206"/>
        </w:tabs>
        <w:spacing w:after="0"/>
        <w:ind w:firstLine="709"/>
        <w:jc w:val="both"/>
      </w:pPr>
      <w:r>
        <w:t>Практическая подготовка при реализации учебного предмета организуется следующим образом:</w:t>
      </w:r>
    </w:p>
    <w:p w:rsidR="00256240" w:rsidRPr="0061447D" w:rsidRDefault="0061447D">
      <w:pPr>
        <w:pStyle w:val="afff4"/>
        <w:widowControl w:val="0"/>
        <w:numPr>
          <w:ilvl w:val="0"/>
          <w:numId w:val="10"/>
        </w:numPr>
        <w:tabs>
          <w:tab w:val="left" w:pos="982"/>
          <w:tab w:val="left" w:pos="10206"/>
        </w:tabs>
        <w:autoSpaceDE w:val="0"/>
        <w:ind w:left="0" w:firstLine="709"/>
        <w:contextualSpacing w:val="0"/>
        <w:jc w:val="both"/>
        <w:rPr>
          <w:lang w:val="ru-RU"/>
        </w:rPr>
      </w:pPr>
      <w:r w:rsidRPr="0061447D">
        <w:rPr>
          <w:lang w:val="ru-RU"/>
        </w:rPr>
        <w:t>проведение практических занятий, предусматривающих участие обучающихся в составление и выполнение комплекса упражнений утренней</w:t>
      </w:r>
      <w:r w:rsidRPr="0061447D">
        <w:rPr>
          <w:lang w:val="ru-RU"/>
        </w:rPr>
        <w:t xml:space="preserve"> и корригирующей гимнастики с учётом индивидуальных особенностей организма.</w:t>
      </w:r>
    </w:p>
    <w:p w:rsidR="00256240" w:rsidRPr="0061447D" w:rsidRDefault="0061447D">
      <w:pPr>
        <w:pStyle w:val="afff4"/>
        <w:widowControl w:val="0"/>
        <w:numPr>
          <w:ilvl w:val="0"/>
          <w:numId w:val="10"/>
        </w:numPr>
        <w:tabs>
          <w:tab w:val="left" w:pos="1026"/>
          <w:tab w:val="left" w:pos="10206"/>
        </w:tabs>
        <w:autoSpaceDE w:val="0"/>
        <w:ind w:left="0" w:firstLine="709"/>
        <w:contextualSpacing w:val="0"/>
        <w:jc w:val="both"/>
        <w:rPr>
          <w:lang w:val="ru-RU"/>
        </w:rPr>
      </w:pPr>
      <w:r w:rsidRPr="0061447D">
        <w:rPr>
          <w:lang w:val="ru-RU"/>
        </w:rPr>
        <w:t xml:space="preserve"> проведение практических занятий, где обучающиеся выполняют акробатические, гимнастические, </w:t>
      </w:r>
      <w:proofErr w:type="spellStart"/>
      <w:r w:rsidRPr="0061447D">
        <w:rPr>
          <w:lang w:val="ru-RU"/>
        </w:rPr>
        <w:t>лёгкоатлетические</w:t>
      </w:r>
      <w:proofErr w:type="spellEnd"/>
      <w:r w:rsidRPr="0061447D">
        <w:rPr>
          <w:lang w:val="ru-RU"/>
        </w:rPr>
        <w:t xml:space="preserve"> упражнения (комбинации), технические действия спортивных игр;</w:t>
      </w:r>
    </w:p>
    <w:p w:rsidR="00256240" w:rsidRPr="0061447D" w:rsidRDefault="0061447D">
      <w:pPr>
        <w:pStyle w:val="afff4"/>
        <w:widowControl w:val="0"/>
        <w:numPr>
          <w:ilvl w:val="0"/>
          <w:numId w:val="10"/>
        </w:numPr>
        <w:tabs>
          <w:tab w:val="left" w:pos="906"/>
          <w:tab w:val="left" w:pos="10206"/>
        </w:tabs>
        <w:autoSpaceDE w:val="0"/>
        <w:ind w:left="0" w:firstLine="709"/>
        <w:contextualSpacing w:val="0"/>
        <w:jc w:val="both"/>
        <w:rPr>
          <w:lang w:val="ru-RU"/>
        </w:rPr>
      </w:pPr>
      <w:r w:rsidRPr="0061447D">
        <w:rPr>
          <w:lang w:val="ru-RU"/>
        </w:rPr>
        <w:t>проведен</w:t>
      </w:r>
      <w:r w:rsidRPr="0061447D">
        <w:rPr>
          <w:lang w:val="ru-RU"/>
        </w:rPr>
        <w:t>ие практических занятий, где обучающиеся выполняют комплексы упражнений на развитие основных физических качеств, адаптивной (лечебной) физической культуры с учётом состояния здоровья и физической подготовленности;</w:t>
      </w:r>
    </w:p>
    <w:p w:rsidR="00256240" w:rsidRPr="0061447D" w:rsidRDefault="0061447D">
      <w:pPr>
        <w:pStyle w:val="afff4"/>
        <w:widowControl w:val="0"/>
        <w:numPr>
          <w:ilvl w:val="0"/>
          <w:numId w:val="10"/>
        </w:numPr>
        <w:tabs>
          <w:tab w:val="left" w:pos="906"/>
          <w:tab w:val="left" w:pos="10206"/>
        </w:tabs>
        <w:autoSpaceDE w:val="0"/>
        <w:ind w:left="0" w:firstLine="709"/>
        <w:contextualSpacing w:val="0"/>
        <w:jc w:val="both"/>
        <w:rPr>
          <w:lang w:val="ru-RU"/>
        </w:rPr>
      </w:pPr>
      <w:r w:rsidRPr="0061447D">
        <w:rPr>
          <w:lang w:val="ru-RU"/>
        </w:rPr>
        <w:t>проведение практических занятий, где обуча</w:t>
      </w:r>
      <w:r w:rsidRPr="0061447D">
        <w:rPr>
          <w:lang w:val="ru-RU"/>
        </w:rPr>
        <w:t>ющиеся осуществляют наблюдения за своим физическим развитием и физической подготовленностью, контроль техники выполнения двигательных действий в режиме физической нагрузки;</w:t>
      </w:r>
    </w:p>
    <w:p w:rsidR="00256240" w:rsidRPr="0061447D" w:rsidRDefault="0061447D">
      <w:pPr>
        <w:pStyle w:val="afff4"/>
        <w:widowControl w:val="0"/>
        <w:numPr>
          <w:ilvl w:val="0"/>
          <w:numId w:val="10"/>
        </w:numPr>
        <w:tabs>
          <w:tab w:val="left" w:pos="906"/>
          <w:tab w:val="left" w:pos="10206"/>
        </w:tabs>
        <w:autoSpaceDE w:val="0"/>
        <w:ind w:left="0" w:firstLine="709"/>
        <w:contextualSpacing w:val="0"/>
        <w:jc w:val="both"/>
        <w:rPr>
          <w:lang w:val="ru-RU"/>
        </w:rPr>
      </w:pPr>
      <w:r w:rsidRPr="0061447D">
        <w:rPr>
          <w:lang w:val="ru-RU"/>
        </w:rPr>
        <w:t>использовать приобретённые знания и умения в практической деятельности и повседневн</w:t>
      </w:r>
      <w:r w:rsidRPr="0061447D">
        <w:rPr>
          <w:lang w:val="ru-RU"/>
        </w:rPr>
        <w:t>ой жизни для проведения самостоятельных знаний по формированию индивидуального телосложения и коррекции осанки, развитию физических качеств, совершенствованию техники движений;</w:t>
      </w:r>
    </w:p>
    <w:p w:rsidR="00256240" w:rsidRPr="0061447D" w:rsidRDefault="0061447D">
      <w:pPr>
        <w:pStyle w:val="afff4"/>
        <w:widowControl w:val="0"/>
        <w:numPr>
          <w:ilvl w:val="0"/>
          <w:numId w:val="10"/>
        </w:numPr>
        <w:tabs>
          <w:tab w:val="left" w:pos="906"/>
          <w:tab w:val="left" w:pos="10206"/>
        </w:tabs>
        <w:autoSpaceDE w:val="0"/>
        <w:ind w:left="0" w:firstLine="709"/>
        <w:contextualSpacing w:val="0"/>
        <w:jc w:val="both"/>
        <w:rPr>
          <w:lang w:val="ru-RU"/>
        </w:rPr>
      </w:pPr>
      <w:r w:rsidRPr="0061447D">
        <w:rPr>
          <w:lang w:val="ru-RU"/>
        </w:rPr>
        <w:t>включать</w:t>
      </w:r>
      <w:r w:rsidRPr="0061447D">
        <w:rPr>
          <w:spacing w:val="-10"/>
          <w:lang w:val="ru-RU"/>
        </w:rPr>
        <w:t xml:space="preserve"> </w:t>
      </w:r>
      <w:r w:rsidRPr="0061447D">
        <w:rPr>
          <w:lang w:val="ru-RU"/>
        </w:rPr>
        <w:t>занятия</w:t>
      </w:r>
      <w:r w:rsidRPr="0061447D">
        <w:rPr>
          <w:spacing w:val="-12"/>
          <w:lang w:val="ru-RU"/>
        </w:rPr>
        <w:t xml:space="preserve"> </w:t>
      </w:r>
      <w:r w:rsidRPr="0061447D">
        <w:rPr>
          <w:lang w:val="ru-RU"/>
        </w:rPr>
        <w:t>физической</w:t>
      </w:r>
      <w:r w:rsidRPr="0061447D">
        <w:rPr>
          <w:spacing w:val="-8"/>
          <w:lang w:val="ru-RU"/>
        </w:rPr>
        <w:t xml:space="preserve"> </w:t>
      </w:r>
      <w:r w:rsidRPr="0061447D">
        <w:rPr>
          <w:lang w:val="ru-RU"/>
        </w:rPr>
        <w:t>культурой</w:t>
      </w:r>
      <w:r w:rsidRPr="0061447D">
        <w:rPr>
          <w:spacing w:val="-9"/>
          <w:lang w:val="ru-RU"/>
        </w:rPr>
        <w:t xml:space="preserve"> </w:t>
      </w:r>
      <w:r w:rsidRPr="0061447D">
        <w:rPr>
          <w:lang w:val="ru-RU"/>
        </w:rPr>
        <w:t>и</w:t>
      </w:r>
      <w:r w:rsidRPr="0061447D">
        <w:rPr>
          <w:spacing w:val="-9"/>
          <w:lang w:val="ru-RU"/>
        </w:rPr>
        <w:t xml:space="preserve"> </w:t>
      </w:r>
      <w:r w:rsidRPr="0061447D">
        <w:rPr>
          <w:lang w:val="ru-RU"/>
        </w:rPr>
        <w:t>спортом</w:t>
      </w:r>
      <w:r w:rsidRPr="0061447D">
        <w:rPr>
          <w:spacing w:val="-9"/>
          <w:lang w:val="ru-RU"/>
        </w:rPr>
        <w:t xml:space="preserve"> </w:t>
      </w:r>
      <w:r w:rsidRPr="0061447D">
        <w:rPr>
          <w:lang w:val="ru-RU"/>
        </w:rPr>
        <w:t>в</w:t>
      </w:r>
      <w:r w:rsidRPr="0061447D">
        <w:rPr>
          <w:spacing w:val="-10"/>
          <w:lang w:val="ru-RU"/>
        </w:rPr>
        <w:t xml:space="preserve"> </w:t>
      </w:r>
      <w:r w:rsidRPr="0061447D">
        <w:rPr>
          <w:lang w:val="ru-RU"/>
        </w:rPr>
        <w:t>активный</w:t>
      </w:r>
      <w:r w:rsidRPr="0061447D">
        <w:rPr>
          <w:spacing w:val="-9"/>
          <w:lang w:val="ru-RU"/>
        </w:rPr>
        <w:t xml:space="preserve"> </w:t>
      </w:r>
      <w:r w:rsidRPr="0061447D">
        <w:rPr>
          <w:lang w:val="ru-RU"/>
        </w:rPr>
        <w:t>отдых</w:t>
      </w:r>
      <w:r w:rsidRPr="0061447D">
        <w:rPr>
          <w:spacing w:val="-11"/>
          <w:lang w:val="ru-RU"/>
        </w:rPr>
        <w:t xml:space="preserve"> </w:t>
      </w:r>
      <w:r w:rsidRPr="0061447D">
        <w:rPr>
          <w:lang w:val="ru-RU"/>
        </w:rPr>
        <w:t>и</w:t>
      </w:r>
      <w:r w:rsidRPr="0061447D">
        <w:rPr>
          <w:spacing w:val="-8"/>
          <w:lang w:val="ru-RU"/>
        </w:rPr>
        <w:t xml:space="preserve"> </w:t>
      </w:r>
      <w:r w:rsidRPr="0061447D">
        <w:rPr>
          <w:spacing w:val="-2"/>
          <w:lang w:val="ru-RU"/>
        </w:rPr>
        <w:t>досуг;</w:t>
      </w:r>
    </w:p>
    <w:p w:rsidR="00256240" w:rsidRPr="0061447D" w:rsidRDefault="0061447D">
      <w:pPr>
        <w:pStyle w:val="afff4"/>
        <w:widowControl w:val="0"/>
        <w:numPr>
          <w:ilvl w:val="0"/>
          <w:numId w:val="10"/>
        </w:numPr>
        <w:tabs>
          <w:tab w:val="left" w:pos="906"/>
          <w:tab w:val="left" w:pos="10206"/>
        </w:tabs>
        <w:autoSpaceDE w:val="0"/>
        <w:ind w:left="0" w:firstLine="709"/>
        <w:contextualSpacing w:val="0"/>
        <w:jc w:val="both"/>
        <w:rPr>
          <w:color w:val="FF0000"/>
          <w:lang w:val="ru-RU"/>
        </w:rPr>
      </w:pPr>
      <w:r w:rsidRPr="0061447D">
        <w:rPr>
          <w:lang w:val="ru-RU"/>
        </w:rPr>
        <w:t>соблюдать безопасность при выполнении физических упражнений и проведении туристических походов</w:t>
      </w:r>
    </w:p>
    <w:p w:rsidR="00256240" w:rsidRPr="0061447D" w:rsidRDefault="0061447D">
      <w:pPr>
        <w:pStyle w:val="afff4"/>
        <w:widowControl w:val="0"/>
        <w:numPr>
          <w:ilvl w:val="0"/>
          <w:numId w:val="10"/>
        </w:numPr>
        <w:tabs>
          <w:tab w:val="left" w:pos="906"/>
          <w:tab w:val="left" w:pos="10206"/>
        </w:tabs>
        <w:autoSpaceDE w:val="0"/>
        <w:ind w:left="0" w:firstLine="709"/>
        <w:contextualSpacing w:val="0"/>
        <w:jc w:val="both"/>
        <w:rPr>
          <w:lang w:val="ru-RU"/>
        </w:rPr>
      </w:pPr>
      <w:r w:rsidRPr="0061447D">
        <w:rPr>
          <w:lang w:val="ru-RU"/>
        </w:rPr>
        <w:t>демонстрация</w:t>
      </w:r>
      <w:r w:rsidRPr="0061447D">
        <w:rPr>
          <w:spacing w:val="-7"/>
          <w:lang w:val="ru-RU"/>
        </w:rPr>
        <w:t xml:space="preserve"> </w:t>
      </w:r>
      <w:r w:rsidRPr="0061447D">
        <w:rPr>
          <w:lang w:val="ru-RU"/>
        </w:rPr>
        <w:t>практических</w:t>
      </w:r>
      <w:r w:rsidRPr="0061447D">
        <w:rPr>
          <w:spacing w:val="-5"/>
          <w:lang w:val="ru-RU"/>
        </w:rPr>
        <w:t xml:space="preserve"> </w:t>
      </w:r>
      <w:r w:rsidRPr="0061447D">
        <w:rPr>
          <w:lang w:val="ru-RU"/>
        </w:rPr>
        <w:t>навыков</w:t>
      </w:r>
      <w:r w:rsidRPr="0061447D">
        <w:rPr>
          <w:spacing w:val="-4"/>
          <w:lang w:val="ru-RU"/>
        </w:rPr>
        <w:t xml:space="preserve"> </w:t>
      </w:r>
      <w:r w:rsidRPr="0061447D">
        <w:rPr>
          <w:lang w:val="ru-RU"/>
        </w:rPr>
        <w:t>в</w:t>
      </w:r>
      <w:r w:rsidRPr="0061447D">
        <w:rPr>
          <w:spacing w:val="-5"/>
          <w:lang w:val="ru-RU"/>
        </w:rPr>
        <w:t xml:space="preserve"> </w:t>
      </w:r>
      <w:r w:rsidRPr="0061447D">
        <w:rPr>
          <w:lang w:val="ru-RU"/>
        </w:rPr>
        <w:t>игровых</w:t>
      </w:r>
      <w:r w:rsidRPr="0061447D">
        <w:rPr>
          <w:spacing w:val="-5"/>
          <w:lang w:val="ru-RU"/>
        </w:rPr>
        <w:t xml:space="preserve"> </w:t>
      </w:r>
      <w:r w:rsidRPr="0061447D">
        <w:rPr>
          <w:lang w:val="ru-RU"/>
        </w:rPr>
        <w:t>видах</w:t>
      </w:r>
      <w:r w:rsidRPr="0061447D">
        <w:rPr>
          <w:spacing w:val="-4"/>
          <w:lang w:val="ru-RU"/>
        </w:rPr>
        <w:t xml:space="preserve"> </w:t>
      </w:r>
      <w:r w:rsidRPr="0061447D">
        <w:rPr>
          <w:spacing w:val="-2"/>
          <w:lang w:val="ru-RU"/>
        </w:rPr>
        <w:t>спорта.</w:t>
      </w:r>
    </w:p>
    <w:p w:rsidR="00256240" w:rsidRDefault="00256240">
      <w:pPr>
        <w:spacing w:after="240"/>
        <w:ind w:firstLine="709"/>
        <w:rPr>
          <w:b/>
        </w:rPr>
      </w:pPr>
    </w:p>
    <w:p w:rsidR="00256240" w:rsidRDefault="006144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>
        <w:rPr>
          <w:b/>
        </w:rPr>
        <w:t xml:space="preserve">. СТРУКТУРА И СОДЕРЖАНИЕ </w:t>
      </w:r>
      <w:r>
        <w:rPr>
          <w:b/>
          <w:lang w:eastAsia="en-US"/>
        </w:rPr>
        <w:t>УЧЕБНОЙ ДИСЦИПЛИНЫ</w:t>
      </w:r>
    </w:p>
    <w:p w:rsidR="00256240" w:rsidRDefault="002562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256240" w:rsidRDefault="006144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>
        <w:rPr>
          <w:b/>
        </w:rPr>
        <w:lastRenderedPageBreak/>
        <w:t xml:space="preserve">2.1. Объем </w:t>
      </w:r>
      <w:r>
        <w:rPr>
          <w:b/>
          <w:lang w:eastAsia="en-US"/>
        </w:rPr>
        <w:t>учебной дисциплины</w:t>
      </w:r>
      <w:r>
        <w:rPr>
          <w:b/>
        </w:rPr>
        <w:t xml:space="preserve"> и виды учебной работы</w:t>
      </w:r>
    </w:p>
    <w:p w:rsidR="00256240" w:rsidRDefault="00256240">
      <w:pPr>
        <w:rPr>
          <w:b/>
          <w:i/>
        </w:rPr>
      </w:pPr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6882"/>
        <w:gridCol w:w="2457"/>
      </w:tblGrid>
      <w:tr w:rsidR="00256240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6240" w:rsidRDefault="0061447D">
            <w:pPr>
              <w:rPr>
                <w:b/>
              </w:rPr>
            </w:pPr>
            <w:r>
              <w:rPr>
                <w:b/>
              </w:rPr>
              <w:t xml:space="preserve">Вид </w:t>
            </w:r>
            <w:r>
              <w:rPr>
                <w:b/>
              </w:rPr>
              <w:t>учебной работы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6240" w:rsidRDefault="0061447D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256240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6240" w:rsidRDefault="0061447D">
            <w:pPr>
              <w:rPr>
                <w:b/>
              </w:rPr>
            </w:pPr>
            <w:r>
              <w:rPr>
                <w:b/>
              </w:rPr>
              <w:t>Максимальное количество часов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6240" w:rsidRDefault="0061447D">
            <w:pPr>
              <w:jc w:val="center"/>
              <w:rPr>
                <w:iCs/>
              </w:rPr>
            </w:pPr>
            <w:r>
              <w:rPr>
                <w:iCs/>
              </w:rPr>
              <w:t>204</w:t>
            </w:r>
          </w:p>
        </w:tc>
      </w:tr>
      <w:tr w:rsidR="00256240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6240" w:rsidRDefault="0061447D">
            <w:pPr>
              <w:rPr>
                <w:b/>
              </w:rPr>
            </w:pPr>
            <w:r>
              <w:rPr>
                <w:b/>
              </w:rPr>
              <w:t>Объем образовательной программы учебной дисциплины в т.ч. в форме практической подготовки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6240" w:rsidRDefault="0061447D">
            <w:pPr>
              <w:jc w:val="center"/>
              <w:rPr>
                <w:iCs/>
              </w:rPr>
            </w:pPr>
            <w:r>
              <w:rPr>
                <w:iCs/>
              </w:rPr>
              <w:t>168</w:t>
            </w:r>
          </w:p>
        </w:tc>
      </w:tr>
      <w:tr w:rsidR="00256240">
        <w:trPr>
          <w:trHeight w:val="336"/>
        </w:trPr>
        <w:tc>
          <w:tcPr>
            <w:tcW w:w="9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6240" w:rsidRDefault="0061447D">
            <w:pPr>
              <w:rPr>
                <w:iCs/>
              </w:rPr>
            </w:pPr>
            <w:r>
              <w:t>в том числе:</w:t>
            </w:r>
          </w:p>
        </w:tc>
      </w:tr>
      <w:tr w:rsidR="00256240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6240" w:rsidRDefault="0061447D">
            <w:r>
              <w:t>теоретические занятия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6240" w:rsidRDefault="00256240">
            <w:pPr>
              <w:snapToGrid w:val="0"/>
              <w:rPr>
                <w:iCs/>
              </w:rPr>
            </w:pPr>
          </w:p>
        </w:tc>
      </w:tr>
      <w:tr w:rsidR="00256240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6240" w:rsidRDefault="0061447D">
            <w:r>
              <w:t>практические занятия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6240" w:rsidRDefault="0061447D">
            <w:pPr>
              <w:jc w:val="center"/>
              <w:rPr>
                <w:iCs/>
              </w:rPr>
            </w:pPr>
            <w:r>
              <w:rPr>
                <w:iCs/>
              </w:rPr>
              <w:t>168</w:t>
            </w:r>
          </w:p>
        </w:tc>
      </w:tr>
      <w:tr w:rsidR="00256240">
        <w:trPr>
          <w:trHeight w:val="267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6240" w:rsidRDefault="0061447D">
            <w:r>
              <w:t xml:space="preserve">Самостоятельная работа 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6240" w:rsidRDefault="0061447D">
            <w:pPr>
              <w:jc w:val="center"/>
              <w:rPr>
                <w:iCs/>
              </w:rPr>
            </w:pPr>
            <w:r>
              <w:rPr>
                <w:iCs/>
              </w:rPr>
              <w:t>36</w:t>
            </w:r>
          </w:p>
        </w:tc>
      </w:tr>
      <w:tr w:rsidR="00256240">
        <w:trPr>
          <w:trHeight w:val="331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6240" w:rsidRDefault="0061447D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Промежуточная </w:t>
            </w:r>
            <w:proofErr w:type="gramStart"/>
            <w:r>
              <w:rPr>
                <w:b/>
                <w:iCs/>
              </w:rPr>
              <w:t xml:space="preserve">аттестация  </w:t>
            </w:r>
            <w:proofErr w:type="spellStart"/>
            <w:r>
              <w:rPr>
                <w:b/>
                <w:iCs/>
              </w:rPr>
              <w:t>диф</w:t>
            </w:r>
            <w:proofErr w:type="spellEnd"/>
            <w:proofErr w:type="gramEnd"/>
            <w:r>
              <w:rPr>
                <w:b/>
                <w:iCs/>
              </w:rPr>
              <w:t>. зачет</w:t>
            </w:r>
          </w:p>
          <w:p w:rsidR="00256240" w:rsidRDefault="00256240">
            <w:pPr>
              <w:rPr>
                <w:b/>
                <w:i/>
                <w:iCs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6240" w:rsidRDefault="00256240">
            <w:pPr>
              <w:snapToGrid w:val="0"/>
              <w:rPr>
                <w:i/>
                <w:iCs/>
              </w:rPr>
            </w:pPr>
          </w:p>
        </w:tc>
      </w:tr>
    </w:tbl>
    <w:p w:rsidR="00256240" w:rsidRDefault="00256240">
      <w:pPr>
        <w:sectPr w:rsidR="00256240">
          <w:pgSz w:w="11906" w:h="16838"/>
          <w:pgMar w:top="1134" w:right="850" w:bottom="284" w:left="1701" w:header="0" w:footer="0" w:gutter="0"/>
          <w:cols w:space="720"/>
          <w:formProt w:val="0"/>
          <w:docGrid w:linePitch="299"/>
        </w:sectPr>
      </w:pPr>
    </w:p>
    <w:p w:rsidR="00256240" w:rsidRDefault="0061447D">
      <w:pPr>
        <w:rPr>
          <w:b/>
        </w:rPr>
      </w:pPr>
      <w:r>
        <w:rPr>
          <w:b/>
        </w:rPr>
        <w:lastRenderedPageBreak/>
        <w:t xml:space="preserve">2.2. Тематический план и содержание </w:t>
      </w:r>
      <w:r>
        <w:rPr>
          <w:b/>
          <w:lang w:eastAsia="en-US"/>
        </w:rPr>
        <w:t>учебной дисциплины</w:t>
      </w:r>
    </w:p>
    <w:p w:rsidR="00256240" w:rsidRDefault="00256240">
      <w:pPr>
        <w:rPr>
          <w:b/>
        </w:rPr>
      </w:pPr>
    </w:p>
    <w:tbl>
      <w:tblPr>
        <w:tblW w:w="14828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913"/>
        <w:gridCol w:w="7260"/>
        <w:gridCol w:w="2126"/>
        <w:gridCol w:w="2529"/>
      </w:tblGrid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b/>
                <w:i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  <w:t>Наименование разделов и тем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Объем в часах</w:t>
            </w:r>
          </w:p>
          <w:p w:rsidR="00256240" w:rsidRDefault="00256240">
            <w:pPr>
              <w:pStyle w:val="afff4"/>
              <w:ind w:left="0"/>
              <w:jc w:val="both"/>
              <w:rPr>
                <w:b/>
                <w:bCs/>
                <w:i/>
                <w:lang w:val="ru-RU" w:eastAsia="ru-RU"/>
              </w:rPr>
            </w:pP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  <w:t xml:space="preserve">Коды компетенций, </w:t>
            </w:r>
            <w:r>
              <w:rPr>
                <w:b/>
                <w:bCs/>
                <w:lang w:val="ru-RU" w:eastAsia="ru-RU"/>
              </w:rPr>
              <w:t>формированию которых способствует элемент программы</w:t>
            </w: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</w:pPr>
            <w:r>
              <w:rPr>
                <w:i/>
                <w:lang w:val="ru-RU" w:eastAsia="ru-RU"/>
              </w:rPr>
              <w:t xml:space="preserve">                      </w:t>
            </w:r>
            <w:r>
              <w:rPr>
                <w:lang w:val="ru-RU" w:eastAsia="ru-RU"/>
              </w:rPr>
              <w:t xml:space="preserve">    1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</w:pPr>
            <w:r>
              <w:rPr>
                <w:i/>
                <w:lang w:val="ru-RU" w:eastAsia="ru-RU"/>
              </w:rPr>
              <w:t xml:space="preserve">                        </w:t>
            </w:r>
            <w:r>
              <w:rPr>
                <w:lang w:val="ru-RU"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3      </w:t>
            </w:r>
            <w:r>
              <w:rPr>
                <w:i/>
                <w:lang w:val="ru-RU" w:eastAsia="ru-RU"/>
              </w:rPr>
              <w:t xml:space="preserve">            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</w:t>
            </w:r>
          </w:p>
        </w:tc>
      </w:tr>
      <w:tr w:rsidR="00256240">
        <w:tc>
          <w:tcPr>
            <w:tcW w:w="14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 КУРС</w:t>
            </w: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center"/>
              <w:rPr>
                <w:i/>
                <w:lang w:val="ru-RU"/>
              </w:rPr>
            </w:pPr>
            <w:r>
              <w:rPr>
                <w:i/>
                <w:lang w:val="ru-RU"/>
              </w:rPr>
              <w:t>3 семестр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/>
                <w:bCs/>
                <w:i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pStyle w:val="afff4"/>
              <w:snapToGrid w:val="0"/>
              <w:ind w:left="0"/>
              <w:jc w:val="center"/>
              <w:rPr>
                <w:b/>
                <w:bCs/>
                <w:i/>
                <w:lang w:val="ru-RU" w:eastAsia="ru-RU"/>
              </w:rPr>
            </w:pP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center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1</w:t>
            </w:r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Легкая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атлетика</w:t>
            </w:r>
            <w:proofErr w:type="spellEnd"/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pStyle w:val="afff4"/>
              <w:snapToGrid w:val="0"/>
              <w:ind w:left="0"/>
              <w:jc w:val="center"/>
              <w:rPr>
                <w:i/>
                <w:lang w:val="ru-RU" w:eastAsia="ru-RU"/>
              </w:rPr>
            </w:pPr>
          </w:p>
          <w:p w:rsidR="00256240" w:rsidRDefault="0061447D">
            <w:pPr>
              <w:jc w:val="center"/>
              <w:rPr>
                <w:b/>
                <w:lang w:val="en-US"/>
              </w:rPr>
            </w:pPr>
            <w:r>
              <w:t>20</w:t>
            </w:r>
          </w:p>
          <w:p w:rsidR="00256240" w:rsidRDefault="0025624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ОК 3,4,6,7,8</w:t>
            </w:r>
          </w:p>
          <w:p w:rsidR="00256240" w:rsidRDefault="00256240">
            <w:pPr>
              <w:pStyle w:val="afff4"/>
              <w:ind w:left="0"/>
              <w:rPr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 w:rsidRPr="0061447D">
              <w:rPr>
                <w:lang w:val="ru-RU"/>
              </w:rPr>
              <w:t xml:space="preserve">Тема </w:t>
            </w:r>
            <w:r>
              <w:rPr>
                <w:lang w:val="ru-RU"/>
              </w:rPr>
              <w:t>1</w:t>
            </w:r>
            <w:r w:rsidRPr="0061447D">
              <w:rPr>
                <w:lang w:val="ru-RU"/>
              </w:rPr>
              <w:t>.</w:t>
            </w:r>
            <w:proofErr w:type="gramStart"/>
            <w:r w:rsidRPr="0061447D">
              <w:rPr>
                <w:lang w:val="ru-RU"/>
              </w:rPr>
              <w:t>1.Совершенствование</w:t>
            </w:r>
            <w:proofErr w:type="gramEnd"/>
            <w:r w:rsidRPr="0061447D">
              <w:rPr>
                <w:lang w:val="ru-RU"/>
              </w:rPr>
              <w:t xml:space="preserve"> техники бега на короткие дистанции, технике спортивной ходьбы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 w:rsidRPr="0061447D">
              <w:rPr>
                <w:lang w:val="ru-RU"/>
              </w:rPr>
              <w:t>Биомеханические основы техники бега; техники низкого старта и стартового ускорения; бег по дистанции; финиширование, специальные упражнения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center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Pr="0061447D" w:rsidRDefault="0061447D">
            <w:pPr>
              <w:pStyle w:val="afff4"/>
              <w:ind w:left="0"/>
              <w:jc w:val="both"/>
              <w:rPr>
                <w:lang w:val="ru-RU"/>
              </w:rPr>
            </w:pPr>
            <w:r w:rsidRPr="0061447D">
              <w:rPr>
                <w:lang w:val="ru-RU"/>
              </w:rPr>
              <w:t xml:space="preserve">Биомеханические основы </w:t>
            </w:r>
            <w:r w:rsidRPr="0061447D">
              <w:rPr>
                <w:lang w:val="ru-RU"/>
              </w:rPr>
              <w:t>техники бега; техники низкого старта и стартового ускорения; бег 30</w:t>
            </w:r>
            <w:r>
              <w:rPr>
                <w:lang w:val="ru-RU"/>
              </w:rPr>
              <w:t>м, 60м</w:t>
            </w:r>
            <w:r w:rsidRPr="0061447D">
              <w:rPr>
                <w:lang w:val="ru-RU"/>
              </w:rPr>
              <w:t>; финиширование, специальные упражнения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 w:rsidRPr="0061447D">
              <w:rPr>
                <w:bCs/>
                <w:lang w:val="ru-RU"/>
              </w:rPr>
              <w:t xml:space="preserve">Тема </w:t>
            </w:r>
            <w:r>
              <w:rPr>
                <w:bCs/>
                <w:lang w:val="ru-RU"/>
              </w:rPr>
              <w:t>1</w:t>
            </w:r>
            <w:r w:rsidRPr="0061447D">
              <w:rPr>
                <w:bCs/>
                <w:lang w:val="ru-RU"/>
              </w:rPr>
              <w:t>.</w:t>
            </w:r>
            <w:proofErr w:type="gramStart"/>
            <w:r>
              <w:rPr>
                <w:bCs/>
                <w:lang w:val="ru-RU"/>
              </w:rPr>
              <w:t>2.</w:t>
            </w:r>
            <w:r w:rsidRPr="0061447D">
              <w:rPr>
                <w:spacing w:val="7"/>
                <w:lang w:val="ru-RU"/>
              </w:rPr>
              <w:t>Совершенствование</w:t>
            </w:r>
            <w:proofErr w:type="gramEnd"/>
            <w:r w:rsidRPr="0061447D">
              <w:rPr>
                <w:spacing w:val="7"/>
                <w:lang w:val="ru-RU"/>
              </w:rPr>
              <w:t xml:space="preserve"> техники длительного бега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bCs/>
                <w:lang w:val="ru-RU" w:eastAsia="ru-RU"/>
              </w:rPr>
            </w:pPr>
            <w:r w:rsidRPr="0061447D">
              <w:rPr>
                <w:spacing w:val="7"/>
                <w:lang w:val="ru-RU"/>
              </w:rPr>
              <w:t>Совершенствование техники длительного бега</w:t>
            </w:r>
            <w:r w:rsidRPr="0061447D">
              <w:rPr>
                <w:lang w:val="ru-RU"/>
              </w:rPr>
              <w:t xml:space="preserve"> во время кросса до 15-20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pStyle w:val="afff4"/>
              <w:ind w:left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Pr="0061447D" w:rsidRDefault="0061447D">
            <w:pPr>
              <w:pStyle w:val="afff4"/>
              <w:ind w:left="0"/>
              <w:jc w:val="both"/>
              <w:rPr>
                <w:lang w:val="ru-RU"/>
              </w:rPr>
            </w:pPr>
            <w:r w:rsidRPr="0061447D">
              <w:rPr>
                <w:spacing w:val="7"/>
                <w:lang w:val="ru-RU"/>
              </w:rPr>
              <w:t>Совершен</w:t>
            </w:r>
            <w:r w:rsidRPr="0061447D">
              <w:rPr>
                <w:spacing w:val="7"/>
                <w:lang w:val="ru-RU"/>
              </w:rPr>
              <w:t>ствование техники длительного бега</w:t>
            </w:r>
            <w:r w:rsidRPr="0061447D">
              <w:rPr>
                <w:lang w:val="ru-RU"/>
              </w:rPr>
              <w:t xml:space="preserve"> во время кросса до 15-20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pStyle w:val="afff4"/>
              <w:ind w:left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 w:rsidRPr="0061447D">
              <w:rPr>
                <w:bCs/>
                <w:lang w:val="ru-RU"/>
              </w:rPr>
              <w:t xml:space="preserve">Тема </w:t>
            </w:r>
            <w:r>
              <w:rPr>
                <w:bCs/>
                <w:lang w:val="ru-RU"/>
              </w:rPr>
              <w:t>1</w:t>
            </w:r>
            <w:r w:rsidRPr="0061447D">
              <w:rPr>
                <w:bCs/>
                <w:lang w:val="ru-RU"/>
              </w:rPr>
              <w:t>.</w:t>
            </w:r>
            <w:proofErr w:type="gramStart"/>
            <w:r w:rsidRPr="0061447D">
              <w:rPr>
                <w:bCs/>
                <w:lang w:val="ru-RU"/>
              </w:rPr>
              <w:t>3.</w:t>
            </w:r>
            <w:r w:rsidRPr="0061447D">
              <w:rPr>
                <w:spacing w:val="-1"/>
                <w:lang w:val="ru-RU"/>
              </w:rPr>
              <w:t>Совершенствование</w:t>
            </w:r>
            <w:proofErr w:type="gramEnd"/>
            <w:r w:rsidRPr="0061447D">
              <w:rPr>
                <w:spacing w:val="-1"/>
                <w:lang w:val="ru-RU"/>
              </w:rPr>
              <w:t xml:space="preserve"> техники прыжка в длину с места, с разбега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bCs/>
                <w:lang w:val="ru-RU" w:eastAsia="ru-RU"/>
              </w:rPr>
            </w:pPr>
            <w:r w:rsidRPr="0061447D">
              <w:rPr>
                <w:spacing w:val="1"/>
                <w:lang w:val="ru-RU"/>
              </w:rPr>
              <w:t>Специальные упражнения прыгуна (</w:t>
            </w:r>
            <w:proofErr w:type="spellStart"/>
            <w:r w:rsidRPr="0061447D">
              <w:rPr>
                <w:spacing w:val="1"/>
                <w:lang w:val="ru-RU"/>
              </w:rPr>
              <w:t>многоскоки</w:t>
            </w:r>
            <w:proofErr w:type="spellEnd"/>
            <w:r w:rsidRPr="0061447D">
              <w:rPr>
                <w:spacing w:val="1"/>
                <w:lang w:val="ru-RU"/>
              </w:rPr>
              <w:t xml:space="preserve">, ускорения, </w:t>
            </w:r>
            <w:r>
              <w:rPr>
                <w:spacing w:val="1"/>
              </w:rPr>
              <w:fldChar w:fldCharType="begin"/>
            </w:r>
            <w:r w:rsidRPr="0061447D">
              <w:rPr>
                <w:spacing w:val="1"/>
                <w:lang w:val="ru-RU"/>
              </w:rPr>
              <w:instrText xml:space="preserve"> </w:instrText>
            </w:r>
            <w:r>
              <w:rPr>
                <w:spacing w:val="1"/>
              </w:rPr>
              <w:instrText>PAGE</w:instrText>
            </w:r>
            <w:r w:rsidRPr="0061447D">
              <w:rPr>
                <w:spacing w:val="1"/>
                <w:lang w:val="ru-RU"/>
              </w:rPr>
              <w:instrText xml:space="preserve"> \* </w:instrText>
            </w:r>
            <w:r>
              <w:rPr>
                <w:spacing w:val="1"/>
              </w:rPr>
              <w:instrText>ARABIC</w:instrText>
            </w:r>
            <w:r w:rsidRPr="0061447D">
              <w:rPr>
                <w:spacing w:val="1"/>
                <w:lang w:val="ru-RU"/>
              </w:rPr>
              <w:instrText xml:space="preserve"> </w:instrText>
            </w:r>
            <w:r>
              <w:rPr>
                <w:spacing w:val="1"/>
              </w:rPr>
              <w:fldChar w:fldCharType="separate"/>
            </w:r>
            <w:r w:rsidRPr="0061447D">
              <w:rPr>
                <w:spacing w:val="1"/>
                <w:lang w:val="ru-RU"/>
              </w:rPr>
              <w:t>8</w:t>
            </w:r>
            <w:r>
              <w:rPr>
                <w:spacing w:val="1"/>
              </w:rPr>
              <w:fldChar w:fldCharType="end"/>
            </w:r>
            <w:r w:rsidRPr="0061447D">
              <w:rPr>
                <w:spacing w:val="1"/>
                <w:lang w:val="ru-RU"/>
              </w:rPr>
              <w:t>аховые упражнения для рук и ног), ОФП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pStyle w:val="afff4"/>
              <w:ind w:left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Pr="0061447D" w:rsidRDefault="0061447D">
            <w:pPr>
              <w:pStyle w:val="afff4"/>
              <w:ind w:left="0"/>
              <w:jc w:val="both"/>
              <w:rPr>
                <w:lang w:val="ru-RU"/>
              </w:rPr>
            </w:pPr>
            <w:r w:rsidRPr="0061447D">
              <w:rPr>
                <w:spacing w:val="1"/>
                <w:lang w:val="ru-RU"/>
              </w:rPr>
              <w:t>Специальные упражнения прыгуна (</w:t>
            </w:r>
            <w:proofErr w:type="spellStart"/>
            <w:r w:rsidRPr="0061447D">
              <w:rPr>
                <w:spacing w:val="1"/>
                <w:lang w:val="ru-RU"/>
              </w:rPr>
              <w:t>многоскоки</w:t>
            </w:r>
            <w:proofErr w:type="spellEnd"/>
            <w:r w:rsidRPr="0061447D">
              <w:rPr>
                <w:spacing w:val="1"/>
                <w:lang w:val="ru-RU"/>
              </w:rPr>
              <w:t xml:space="preserve">, ускорения, </w:t>
            </w:r>
            <w:r>
              <w:rPr>
                <w:spacing w:val="1"/>
              </w:rPr>
              <w:fldChar w:fldCharType="begin"/>
            </w:r>
            <w:r w:rsidRPr="0061447D">
              <w:rPr>
                <w:spacing w:val="1"/>
                <w:lang w:val="ru-RU"/>
              </w:rPr>
              <w:instrText xml:space="preserve"> </w:instrText>
            </w:r>
            <w:r>
              <w:rPr>
                <w:spacing w:val="1"/>
              </w:rPr>
              <w:instrText>PAGE</w:instrText>
            </w:r>
            <w:r w:rsidRPr="0061447D">
              <w:rPr>
                <w:spacing w:val="1"/>
                <w:lang w:val="ru-RU"/>
              </w:rPr>
              <w:instrText xml:space="preserve"> \* </w:instrText>
            </w:r>
            <w:r>
              <w:rPr>
                <w:spacing w:val="1"/>
              </w:rPr>
              <w:instrText>ARABIC</w:instrText>
            </w:r>
            <w:r w:rsidRPr="0061447D">
              <w:rPr>
                <w:spacing w:val="1"/>
                <w:lang w:val="ru-RU"/>
              </w:rPr>
              <w:instrText xml:space="preserve"> </w:instrText>
            </w:r>
            <w:r>
              <w:rPr>
                <w:spacing w:val="1"/>
              </w:rPr>
              <w:fldChar w:fldCharType="separate"/>
            </w:r>
            <w:r w:rsidRPr="0061447D">
              <w:rPr>
                <w:spacing w:val="1"/>
                <w:lang w:val="ru-RU"/>
              </w:rPr>
              <w:t>8</w:t>
            </w:r>
            <w:r>
              <w:rPr>
                <w:spacing w:val="1"/>
              </w:rPr>
              <w:fldChar w:fldCharType="end"/>
            </w:r>
            <w:r w:rsidRPr="0061447D">
              <w:rPr>
                <w:spacing w:val="1"/>
                <w:lang w:val="ru-RU"/>
              </w:rPr>
              <w:t>аховые упражнения для рук и ног), ОФП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pStyle w:val="afff4"/>
              <w:ind w:left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r>
              <w:rPr>
                <w:bCs/>
              </w:rPr>
              <w:t xml:space="preserve">Тема 1.4. </w:t>
            </w:r>
            <w:r>
              <w:rPr>
                <w:spacing w:val="-1"/>
              </w:rPr>
              <w:t>Эстафетный бег 4х100.</w:t>
            </w:r>
          </w:p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proofErr w:type="spellStart"/>
            <w:r>
              <w:rPr>
                <w:spacing w:val="-1"/>
              </w:rPr>
              <w:t>Челночный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бег</w:t>
            </w:r>
            <w:proofErr w:type="spellEnd"/>
            <w:r>
              <w:rPr>
                <w:spacing w:val="-1"/>
              </w:rPr>
              <w:t>.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 w:rsidRPr="0061447D">
              <w:rPr>
                <w:lang w:val="ru-RU"/>
              </w:rPr>
              <w:t>Выполнение эстафетного бега 4х100, челночного бега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 w:rsidRPr="0061447D">
              <w:rPr>
                <w:bCs/>
                <w:lang w:val="ru-RU"/>
              </w:rPr>
              <w:lastRenderedPageBreak/>
              <w:t xml:space="preserve">Тема </w:t>
            </w:r>
            <w:r>
              <w:rPr>
                <w:bCs/>
                <w:lang w:val="ru-RU"/>
              </w:rPr>
              <w:t>1</w:t>
            </w:r>
            <w:r w:rsidRPr="0061447D">
              <w:rPr>
                <w:bCs/>
                <w:lang w:val="ru-RU"/>
              </w:rPr>
              <w:t>.</w:t>
            </w:r>
            <w:proofErr w:type="gramStart"/>
            <w:r w:rsidRPr="0061447D">
              <w:rPr>
                <w:bCs/>
                <w:lang w:val="ru-RU"/>
              </w:rPr>
              <w:t>5.Выполнение</w:t>
            </w:r>
            <w:proofErr w:type="gramEnd"/>
            <w:r w:rsidRPr="0061447D">
              <w:rPr>
                <w:bCs/>
                <w:lang w:val="ru-RU"/>
              </w:rPr>
              <w:t xml:space="preserve"> контрольных </w:t>
            </w:r>
            <w:r w:rsidRPr="0061447D">
              <w:rPr>
                <w:bCs/>
                <w:lang w:val="ru-RU"/>
              </w:rPr>
              <w:t>нормативов в беге и прыжках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Pr="0061447D" w:rsidRDefault="0061447D">
            <w:pPr>
              <w:pStyle w:val="afff4"/>
              <w:ind w:left="0"/>
              <w:jc w:val="both"/>
              <w:rPr>
                <w:spacing w:val="-3"/>
                <w:lang w:val="ru-RU"/>
              </w:rPr>
            </w:pPr>
            <w:r w:rsidRPr="0061447D">
              <w:rPr>
                <w:spacing w:val="-3"/>
                <w:lang w:val="ru-RU"/>
              </w:rPr>
              <w:t xml:space="preserve">Выполнение контрольных </w:t>
            </w:r>
            <w:proofErr w:type="gramStart"/>
            <w:r w:rsidRPr="0061447D">
              <w:rPr>
                <w:spacing w:val="-3"/>
                <w:lang w:val="ru-RU"/>
              </w:rPr>
              <w:t>нормативов</w:t>
            </w:r>
            <w:r>
              <w:rPr>
                <w:spacing w:val="-3"/>
                <w:lang w:val="ru-RU"/>
              </w:rPr>
              <w:t>:</w:t>
            </w:r>
            <w:r w:rsidRPr="0061447D">
              <w:rPr>
                <w:spacing w:val="-3"/>
                <w:lang w:val="ru-RU"/>
              </w:rPr>
              <w:t xml:space="preserve">  прыжок</w:t>
            </w:r>
            <w:proofErr w:type="gramEnd"/>
            <w:r w:rsidRPr="0061447D">
              <w:rPr>
                <w:spacing w:val="-3"/>
                <w:lang w:val="ru-RU"/>
              </w:rPr>
              <w:t xml:space="preserve"> в длину с места, </w:t>
            </w:r>
          </w:p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 w:rsidRPr="0061447D">
              <w:rPr>
                <w:lang w:val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/>
                <w:bCs/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spacing w:val="-3"/>
                <w:lang w:val="ru-RU"/>
              </w:rPr>
            </w:pPr>
            <w:r>
              <w:rPr>
                <w:spacing w:val="-3"/>
                <w:lang w:val="ru-RU"/>
              </w:rPr>
              <w:t>Выполнение контрольных нормативов: Бег 30м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/>
                <w:bCs/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Pr="0061447D" w:rsidRDefault="0061447D">
            <w:pPr>
              <w:pStyle w:val="afff4"/>
              <w:ind w:left="0"/>
              <w:jc w:val="both"/>
              <w:rPr>
                <w:lang w:val="ru-RU"/>
              </w:rPr>
            </w:pPr>
            <w:r>
              <w:rPr>
                <w:spacing w:val="-3"/>
                <w:lang w:val="ru-RU"/>
              </w:rPr>
              <w:t>Выполнение контрольных нормативов: Бег 60м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/>
                <w:bCs/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</w:pPr>
            <w:proofErr w:type="spellStart"/>
            <w:r>
              <w:t>Самостоятельная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  <w:tbl>
            <w:tblPr>
              <w:tblW w:w="7044" w:type="dxa"/>
              <w:tblLayout w:type="fixed"/>
              <w:tblLook w:val="04A0" w:firstRow="1" w:lastRow="0" w:firstColumn="1" w:lastColumn="0" w:noHBand="0" w:noVBand="1"/>
            </w:tblPr>
            <w:tblGrid>
              <w:gridCol w:w="7044"/>
            </w:tblGrid>
            <w:tr w:rsidR="00256240">
              <w:trPr>
                <w:trHeight w:val="111"/>
              </w:trPr>
              <w:tc>
                <w:tcPr>
                  <w:tcW w:w="7044" w:type="dxa"/>
                </w:tcPr>
                <w:p w:rsidR="00256240" w:rsidRDefault="0061447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Совершенствование техники высокого </w:t>
                  </w:r>
                  <w:r>
                    <w:rPr>
                      <w:sz w:val="23"/>
                      <w:szCs w:val="23"/>
                    </w:rPr>
                    <w:t xml:space="preserve">старта, стартового разбега, </w:t>
                  </w:r>
                  <w:proofErr w:type="spellStart"/>
                  <w:r>
                    <w:rPr>
                      <w:sz w:val="23"/>
                      <w:szCs w:val="23"/>
                    </w:rPr>
                    <w:t>финиширова</w:t>
                  </w:r>
                  <w:proofErr w:type="spellEnd"/>
                </w:p>
              </w:tc>
            </w:tr>
            <w:tr w:rsidR="00256240">
              <w:trPr>
                <w:trHeight w:val="111"/>
              </w:trPr>
              <w:tc>
                <w:tcPr>
                  <w:tcW w:w="7044" w:type="dxa"/>
                </w:tcPr>
                <w:p w:rsidR="00256240" w:rsidRDefault="0061447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Совершенствование комплексов специальных упражнений. </w:t>
                  </w:r>
                  <w:proofErr w:type="spellStart"/>
                  <w:r>
                    <w:rPr>
                      <w:sz w:val="23"/>
                      <w:szCs w:val="23"/>
                    </w:rPr>
                    <w:t>ия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. </w:t>
                  </w:r>
                </w:p>
                <w:p w:rsidR="00256240" w:rsidRDefault="00256240">
                  <w:pPr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256240" w:rsidRDefault="00256240">
            <w:pPr>
              <w:pStyle w:val="afff4"/>
              <w:ind w:left="0"/>
              <w:jc w:val="both"/>
              <w:rPr>
                <w:b/>
                <w:spacing w:val="-3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4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proofErr w:type="spellStart"/>
            <w:r>
              <w:rPr>
                <w:b/>
                <w:bCs/>
              </w:rPr>
              <w:t>Раздел</w:t>
            </w:r>
            <w:proofErr w:type="spellEnd"/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ru-RU"/>
              </w:rPr>
              <w:t>2</w:t>
            </w:r>
            <w:r>
              <w:rPr>
                <w:b/>
                <w:bCs/>
              </w:rPr>
              <w:t xml:space="preserve">. </w:t>
            </w:r>
            <w:proofErr w:type="spellStart"/>
            <w:r>
              <w:rPr>
                <w:b/>
                <w:bCs/>
              </w:rPr>
              <w:t>Волейбол</w:t>
            </w:r>
            <w:proofErr w:type="spellEnd"/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bCs/>
                <w:lang w:val="ru-RU" w:eastAsia="ru-RU"/>
              </w:rPr>
            </w:pPr>
            <w:r>
              <w:rPr>
                <w:b/>
                <w:lang w:val="ru-RU"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14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contextualSpacing/>
              <w:jc w:val="center"/>
            </w:pPr>
            <w:r>
              <w:t>ОК 3,4,6,7,8</w:t>
            </w:r>
          </w:p>
          <w:p w:rsidR="00256240" w:rsidRDefault="00256240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r>
              <w:rPr>
                <w:bCs/>
              </w:rPr>
              <w:t xml:space="preserve">Тема 2.1. </w:t>
            </w:r>
            <w:r>
              <w:t>Стойки игрока и перемещения. Общая физическая подготовка (ОФП)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 w:rsidRPr="0061447D">
              <w:rPr>
                <w:lang w:val="ru-RU"/>
              </w:rPr>
              <w:t xml:space="preserve">Выполнение </w:t>
            </w:r>
            <w:r w:rsidRPr="0061447D">
              <w:rPr>
                <w:lang w:val="ru-RU"/>
              </w:rPr>
              <w:t>перемещения по зонам площадки, выполнение тестов по ОФП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pStyle w:val="afff4"/>
              <w:ind w:left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 w:rsidRPr="0061447D">
              <w:rPr>
                <w:lang w:val="ru-RU"/>
              </w:rPr>
              <w:t>Выполнение перемещения по зонам площадки, выполнение тестов по ОФП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 w:rsidRPr="0061447D">
              <w:rPr>
                <w:lang w:val="ru-RU"/>
              </w:rPr>
              <w:t>Выполнение перемещения по зонам площадки, выполнение тестов по ОФП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r>
              <w:rPr>
                <w:bCs/>
              </w:rPr>
              <w:t xml:space="preserve">Тема 2.2. </w:t>
            </w:r>
            <w:r>
              <w:t xml:space="preserve">Приемы и передачи мяча снизу и сверху </w:t>
            </w:r>
            <w:r>
              <w:t>двумя руками. ОФП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 w:rsidRPr="0061447D">
              <w:rPr>
                <w:lang w:val="ru-RU"/>
              </w:rPr>
              <w:t xml:space="preserve">Выполнение комплекса </w:t>
            </w:r>
            <w:r w:rsidRPr="0061447D">
              <w:rPr>
                <w:spacing w:val="1"/>
                <w:lang w:val="ru-RU"/>
              </w:rPr>
              <w:t>упражнений по ОФП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 w:rsidRPr="0061447D">
              <w:rPr>
                <w:lang w:val="ru-RU"/>
              </w:rPr>
              <w:t xml:space="preserve">Выполнение комплекса </w:t>
            </w:r>
            <w:r w:rsidRPr="0061447D">
              <w:rPr>
                <w:spacing w:val="1"/>
                <w:lang w:val="ru-RU"/>
              </w:rPr>
              <w:t>упражнений по ОФП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pStyle w:val="afff4"/>
              <w:ind w:left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r>
              <w:rPr>
                <w:bCs/>
              </w:rPr>
              <w:t xml:space="preserve">Тема2.3. </w:t>
            </w:r>
            <w:r>
              <w:t>Нижняя прямая и боковая подача. ОФП</w:t>
            </w:r>
          </w:p>
          <w:p w:rsidR="00256240" w:rsidRDefault="00256240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lang w:val="ru-RU" w:eastAsia="ru-RU"/>
              </w:rPr>
            </w:pPr>
            <w:r w:rsidRPr="0061447D">
              <w:rPr>
                <w:lang w:val="ru-RU"/>
              </w:rPr>
              <w:t>Выполнение упражнений на укрепление мышц кистей, плечевого пояса,</w:t>
            </w:r>
            <w:r>
              <w:rPr>
                <w:lang w:val="ru-RU"/>
              </w:rPr>
              <w:t xml:space="preserve"> </w:t>
            </w:r>
            <w:r w:rsidRPr="0061447D">
              <w:rPr>
                <w:lang w:val="ru-RU"/>
              </w:rPr>
              <w:t>брюшного пресса, мышц ног</w:t>
            </w:r>
            <w:r>
              <w:rPr>
                <w:lang w:val="ru-RU"/>
              </w:rPr>
              <w:t xml:space="preserve">, Нижняя </w:t>
            </w:r>
            <w:r>
              <w:rPr>
                <w:lang w:val="ru-RU"/>
              </w:rPr>
              <w:t>прямая и боковая подача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pStyle w:val="afff4"/>
              <w:ind w:left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rPr>
          <w:trHeight w:val="793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snapToGrid w:val="0"/>
              <w:rPr>
                <w:b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Default"/>
            </w:pPr>
            <w:r>
              <w:rPr>
                <w:b/>
                <w:sz w:val="23"/>
                <w:szCs w:val="23"/>
              </w:rPr>
              <w:t>Самостоятельная работа</w:t>
            </w:r>
            <w:r>
              <w:rPr>
                <w:sz w:val="23"/>
                <w:szCs w:val="23"/>
              </w:rPr>
              <w:t xml:space="preserve"> Совершенствование техники перемещений, стоек и прыжков. </w:t>
            </w:r>
          </w:p>
          <w:p w:rsidR="00256240" w:rsidRDefault="0061447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Отработка правил игры в волейбол.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sz w:val="23"/>
                <w:szCs w:val="23"/>
              </w:rPr>
            </w:pPr>
            <w:r>
              <w:t>5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sz w:val="23"/>
                <w:szCs w:val="23"/>
                <w:lang w:val="ru-RU" w:eastAsia="ru-RU"/>
              </w:rPr>
            </w:pPr>
          </w:p>
        </w:tc>
      </w:tr>
      <w:tr w:rsidR="00256240">
        <w:trPr>
          <w:trHeight w:val="353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snapToGrid w:val="0"/>
              <w:rPr>
                <w:b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Промежуточная аттестация: зачет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/>
                <w:bCs/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Всего за 3 семестр: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41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center"/>
              <w:rPr>
                <w:b/>
                <w:bCs/>
              </w:rPr>
            </w:pPr>
            <w:r>
              <w:rPr>
                <w:i/>
                <w:lang w:val="ru-RU" w:eastAsia="ru-RU"/>
              </w:rPr>
              <w:t>4 семестр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/>
                <w:bCs/>
                <w:spacing w:val="-3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snapToGrid w:val="0"/>
              <w:jc w:val="center"/>
              <w:rPr>
                <w:b/>
                <w:spacing w:val="-3"/>
              </w:rPr>
            </w:pP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rPr>
                <w:i/>
                <w:lang w:val="ru-RU" w:eastAsia="ru-RU"/>
              </w:rPr>
            </w:pPr>
            <w:proofErr w:type="spellStart"/>
            <w:r>
              <w:rPr>
                <w:b/>
                <w:bCs/>
                <w:sz w:val="23"/>
                <w:szCs w:val="23"/>
              </w:rPr>
              <w:t>Раздел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3. </w:t>
            </w:r>
            <w:proofErr w:type="spellStart"/>
            <w:r>
              <w:rPr>
                <w:b/>
                <w:bCs/>
                <w:sz w:val="23"/>
                <w:szCs w:val="23"/>
              </w:rPr>
              <w:t>Баскетбол</w:t>
            </w:r>
            <w:proofErr w:type="spellEnd"/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 xml:space="preserve">Содержание </w:t>
            </w:r>
            <w:r>
              <w:rPr>
                <w:b/>
                <w:lang w:val="ru-RU" w:eastAsia="ru-RU"/>
              </w:rPr>
              <w:t>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pStyle w:val="afff4"/>
              <w:ind w:left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18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contextualSpacing/>
              <w:jc w:val="center"/>
            </w:pPr>
            <w:r>
              <w:t>ОК 3,4,6,7,8</w:t>
            </w:r>
          </w:p>
          <w:p w:rsidR="00256240" w:rsidRDefault="00256240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rPr>
                <w:i/>
                <w:lang w:val="ru-RU" w:eastAsia="ru-RU"/>
              </w:rPr>
            </w:pPr>
            <w:r w:rsidRPr="0061447D">
              <w:rPr>
                <w:bCs/>
                <w:sz w:val="23"/>
                <w:szCs w:val="23"/>
                <w:lang w:val="ru-RU"/>
              </w:rPr>
              <w:lastRenderedPageBreak/>
              <w:t xml:space="preserve">Тема </w:t>
            </w:r>
            <w:r>
              <w:rPr>
                <w:bCs/>
                <w:sz w:val="23"/>
                <w:szCs w:val="23"/>
                <w:lang w:val="ru-RU"/>
              </w:rPr>
              <w:t>3</w:t>
            </w:r>
            <w:r w:rsidRPr="0061447D">
              <w:rPr>
                <w:bCs/>
                <w:sz w:val="23"/>
                <w:szCs w:val="23"/>
                <w:lang w:val="ru-RU"/>
              </w:rPr>
              <w:t>.1 Техника перемещений, стоек. Правила игры.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b/>
                <w:lang w:val="ru-RU" w:eastAsia="ru-RU"/>
              </w:rPr>
            </w:pPr>
            <w:r w:rsidRPr="0061447D">
              <w:rPr>
                <w:sz w:val="23"/>
                <w:szCs w:val="23"/>
                <w:lang w:val="ru-RU"/>
              </w:rPr>
              <w:t>Совершенствование техники перемещений и стоек, прием и передача мяча после перемещений в стойке.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pStyle w:val="afff4"/>
              <w:ind w:left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proofErr w:type="spellStart"/>
            <w:r>
              <w:rPr>
                <w:sz w:val="23"/>
                <w:szCs w:val="23"/>
              </w:rPr>
              <w:t>Правила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игры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</w:rPr>
              <w:t>Учебная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игра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autoSpaceDE w:val="0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bCs/>
                <w:color w:val="000000"/>
                <w:sz w:val="23"/>
                <w:szCs w:val="23"/>
                <w:lang w:eastAsia="en-US"/>
              </w:rPr>
              <w:t>Тема 3.2 Ведение, прием и передача</w:t>
            </w:r>
            <w:r>
              <w:rPr>
                <w:bCs/>
                <w:color w:val="000000"/>
                <w:sz w:val="23"/>
                <w:szCs w:val="23"/>
                <w:lang w:eastAsia="en-US"/>
              </w:rPr>
              <w:t xml:space="preserve"> мяча</w:t>
            </w:r>
          </w:p>
          <w:tbl>
            <w:tblPr>
              <w:tblW w:w="239" w:type="dxa"/>
              <w:tblLayout w:type="fixed"/>
              <w:tblLook w:val="04A0" w:firstRow="1" w:lastRow="0" w:firstColumn="1" w:lastColumn="0" w:noHBand="0" w:noVBand="1"/>
            </w:tblPr>
            <w:tblGrid>
              <w:gridCol w:w="239"/>
            </w:tblGrid>
            <w:tr w:rsidR="00256240">
              <w:trPr>
                <w:trHeight w:val="109"/>
              </w:trPr>
              <w:tc>
                <w:tcPr>
                  <w:tcW w:w="239" w:type="dxa"/>
                </w:tcPr>
                <w:p w:rsidR="00256240" w:rsidRDefault="00256240">
                  <w:pPr>
                    <w:autoSpaceDE w:val="0"/>
                    <w:snapToGrid w:val="0"/>
                    <w:rPr>
                      <w:color w:val="000000"/>
                      <w:sz w:val="23"/>
                      <w:szCs w:val="23"/>
                      <w:lang w:eastAsia="en-US"/>
                    </w:rPr>
                  </w:pPr>
                </w:p>
              </w:tc>
            </w:tr>
          </w:tbl>
          <w:p w:rsidR="00256240" w:rsidRDefault="00256240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 w:rsidRPr="0061447D">
              <w:rPr>
                <w:sz w:val="23"/>
                <w:szCs w:val="23"/>
                <w:lang w:val="ru-RU"/>
              </w:rPr>
              <w:t>Совершенствование ведения мяча, приемов и передач мяча на месте и в движении, в парах и тройках.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pStyle w:val="afff4"/>
              <w:ind w:left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proofErr w:type="spellStart"/>
            <w:r>
              <w:rPr>
                <w:bCs/>
                <w:sz w:val="23"/>
                <w:szCs w:val="23"/>
              </w:rPr>
              <w:t>Тема</w:t>
            </w:r>
            <w:proofErr w:type="spellEnd"/>
            <w:r>
              <w:rPr>
                <w:bCs/>
                <w:sz w:val="23"/>
                <w:szCs w:val="23"/>
              </w:rPr>
              <w:t xml:space="preserve"> </w:t>
            </w:r>
            <w:r>
              <w:rPr>
                <w:bCs/>
                <w:sz w:val="23"/>
                <w:szCs w:val="23"/>
                <w:lang w:val="ru-RU"/>
              </w:rPr>
              <w:t>3</w:t>
            </w:r>
            <w:r>
              <w:rPr>
                <w:bCs/>
                <w:sz w:val="23"/>
                <w:szCs w:val="23"/>
              </w:rPr>
              <w:t xml:space="preserve">.3 </w:t>
            </w:r>
            <w:proofErr w:type="spellStart"/>
            <w:r>
              <w:rPr>
                <w:bCs/>
                <w:sz w:val="23"/>
                <w:szCs w:val="23"/>
              </w:rPr>
              <w:t>Броски</w:t>
            </w:r>
            <w:proofErr w:type="spellEnd"/>
            <w:r>
              <w:rPr>
                <w:bCs/>
                <w:sz w:val="23"/>
                <w:szCs w:val="23"/>
              </w:rPr>
              <w:t xml:space="preserve"> </w:t>
            </w:r>
            <w:proofErr w:type="spellStart"/>
            <w:r>
              <w:rPr>
                <w:bCs/>
                <w:sz w:val="23"/>
                <w:szCs w:val="23"/>
              </w:rPr>
              <w:t>мяча</w:t>
            </w:r>
            <w:proofErr w:type="spellEnd"/>
            <w:r>
              <w:rPr>
                <w:bCs/>
                <w:sz w:val="23"/>
                <w:szCs w:val="23"/>
              </w:rPr>
              <w:t>.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Техника бросков по кольцу.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lang w:val="ru-RU" w:eastAsia="ru-RU"/>
              </w:rPr>
            </w:pPr>
            <w:r w:rsidRPr="0061447D">
              <w:rPr>
                <w:sz w:val="23"/>
                <w:szCs w:val="23"/>
                <w:lang w:val="ru-RU"/>
              </w:rPr>
              <w:t>Совершенствование бросков по кольцу с места и в движении.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 w:rsidRPr="0061447D">
              <w:rPr>
                <w:sz w:val="23"/>
                <w:szCs w:val="23"/>
                <w:lang w:val="ru-RU"/>
              </w:rPr>
              <w:t xml:space="preserve">Контрольные тесты. (Штрафной </w:t>
            </w:r>
            <w:r w:rsidRPr="0061447D">
              <w:rPr>
                <w:sz w:val="23"/>
                <w:szCs w:val="23"/>
                <w:lang w:val="ru-RU"/>
              </w:rPr>
              <w:t>бросок, атака кольца на два шага).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bCs/>
              </w:rPr>
            </w:pPr>
            <w:r>
              <w:rPr>
                <w:bCs/>
                <w:sz w:val="23"/>
                <w:szCs w:val="23"/>
              </w:rPr>
              <w:t>Тема 3.4 Простые тактические комбинации.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Pr="0061447D" w:rsidRDefault="0061447D">
            <w:pPr>
              <w:pStyle w:val="afff4"/>
              <w:ind w:left="0"/>
              <w:jc w:val="both"/>
              <w:rPr>
                <w:lang w:val="ru-RU"/>
              </w:rPr>
            </w:pPr>
            <w:r w:rsidRPr="0061447D">
              <w:rPr>
                <w:lang w:val="ru-RU"/>
              </w:rPr>
              <w:t>Совершенствование простых тактических комбинаций в парах, тройках.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snapToGrid w:val="0"/>
              <w:rPr>
                <w:b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Ведение, броски и передачи мяча в парах, тройках.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snapToGrid w:val="0"/>
              <w:rPr>
                <w:b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>Прием контрольных нормативов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snapToGrid w:val="0"/>
              <w:rPr>
                <w:b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Самостоятельная</w:t>
            </w:r>
            <w:r>
              <w:rPr>
                <w:b/>
                <w:lang w:val="ru-RU"/>
              </w:rPr>
              <w:t xml:space="preserve"> работа</w:t>
            </w:r>
          </w:p>
          <w:p w:rsidR="00256240" w:rsidRDefault="0061447D">
            <w:pPr>
              <w:pStyle w:val="afff4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>Отработка приемов и передач мяча.</w:t>
            </w:r>
          </w:p>
          <w:p w:rsidR="00256240" w:rsidRDefault="0061447D">
            <w:pPr>
              <w:pStyle w:val="afff4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>Совершенствование бросков по кольцу.</w:t>
            </w:r>
          </w:p>
          <w:p w:rsidR="00256240" w:rsidRDefault="0061447D">
            <w:pPr>
              <w:pStyle w:val="afff4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>Ведение, броски и передачи мяча.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4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>Раздел 4. «</w:t>
            </w:r>
            <w:r>
              <w:rPr>
                <w:rFonts w:eastAsia="Calibri"/>
                <w:b/>
                <w:bCs/>
              </w:rPr>
              <w:t>Общая физическая подготовка»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contextualSpacing/>
              <w:jc w:val="center"/>
            </w:pPr>
            <w:r>
              <w:t>ОК 3,4,6,7,8</w:t>
            </w:r>
          </w:p>
          <w:p w:rsidR="00256240" w:rsidRDefault="00256240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rFonts w:eastAsia="Calibri"/>
                <w:bCs/>
              </w:rPr>
              <w:t>4.1 Развитие мышц брюшного пресса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8"/>
              </w:rPr>
            </w:pPr>
            <w:r>
              <w:rPr>
                <w:rFonts w:eastAsia="Calibri"/>
                <w:bCs/>
              </w:rPr>
              <w:t>Вводный инструктаж по Т.Б. Общеразвивающие упражнения на месте. Упражнения в движение: общие и специальные. Упражнения на гимнастических матах, упражнения в парах, упражнения в тренажерном зале, упражнения с отягощением на развитие мышц брюшного пресса, на</w:t>
            </w:r>
            <w:r>
              <w:rPr>
                <w:rFonts w:eastAsia="Calibri"/>
                <w:bCs/>
              </w:rPr>
              <w:t xml:space="preserve"> гимнастической скамье.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pacing w:val="-8"/>
              </w:rPr>
            </w:pPr>
          </w:p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Calibri"/>
                <w:bCs/>
              </w:rPr>
              <w:t>4.2 Развитие мышц спины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bCs/>
              </w:rPr>
              <w:t xml:space="preserve">Разминочные упражнения в движении и на месте. Упражнения с предметами, с мячами, набивными мячами, гимнастическими палками, упражнения в тренажерном зале, упражнения на профилактику и коррекции </w:t>
            </w:r>
            <w:r>
              <w:rPr>
                <w:rFonts w:eastAsia="Calibri"/>
                <w:bCs/>
              </w:rPr>
              <w:t>нарушений осанки.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4.3 Развитие мышц верхних конечностей 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</w:rPr>
            </w:pPr>
            <w:r>
              <w:rPr>
                <w:rFonts w:eastAsia="Calibri"/>
              </w:rPr>
              <w:t>Разминочные упражнения. Упражнения в тренажерном зале, специальные упражнения, упражнения с гантелями, с предметами, упражнения на шведской стенке.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4.4  Развитие</w:t>
            </w:r>
            <w:proofErr w:type="gramEnd"/>
            <w:r>
              <w:rPr>
                <w:rFonts w:eastAsia="Calibri"/>
                <w:bCs/>
              </w:rPr>
              <w:t xml:space="preserve"> мышц нижних конечностей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Упражнения разминки на месте и в движении. Упражнения на гимнастических матах, упражнения со скакалкой, прыжковые упражнения, упражнения с отягощениями, скоростно-силовые.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4.5 Контрольные нормативы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Контрольные упражнения и нормативы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Самостоятельная работа:</w:t>
            </w:r>
          </w:p>
          <w:p w:rsidR="00256240" w:rsidRDefault="006144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 Разучивание, закрепление и совершенствование профессионально значимых двигательных действий.</w:t>
            </w:r>
          </w:p>
          <w:p w:rsidR="00256240" w:rsidRDefault="006144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 Формирование профессионально значимых физических качеств.</w:t>
            </w:r>
          </w:p>
          <w:p w:rsidR="00256240" w:rsidRDefault="0061447D">
            <w:pPr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3. Самостоятельное проведение студентом комплексов.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3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5. Легкая </w:t>
            </w:r>
            <w:r>
              <w:rPr>
                <w:b/>
                <w:bCs/>
              </w:rPr>
              <w:t>атлетика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18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contextualSpacing/>
              <w:jc w:val="center"/>
            </w:pPr>
            <w:r>
              <w:t>ОК 3,4,6,7,8</w:t>
            </w:r>
          </w:p>
          <w:p w:rsidR="00256240" w:rsidRDefault="00256240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r>
              <w:rPr>
                <w:bCs/>
              </w:rPr>
              <w:t>Тема 5.1Бег на короткие дистанции.</w:t>
            </w:r>
          </w:p>
          <w:p w:rsidR="00256240" w:rsidRDefault="0061447D">
            <w:pPr>
              <w:rPr>
                <w:b/>
                <w:bCs/>
              </w:rPr>
            </w:pPr>
            <w:r>
              <w:rPr>
                <w:bCs/>
              </w:rPr>
              <w:t>Прыжок в длину с места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</w:pPr>
            <w:r w:rsidRPr="0061447D">
              <w:rPr>
                <w:lang w:val="ru-RU"/>
              </w:rPr>
              <w:t xml:space="preserve">Техника безопасности на занятиях по лёгкой атлетике. </w:t>
            </w:r>
            <w:proofErr w:type="spellStart"/>
            <w:r>
              <w:t>Техника</w:t>
            </w:r>
            <w:proofErr w:type="spellEnd"/>
            <w:r>
              <w:t xml:space="preserve"> </w:t>
            </w:r>
            <w:proofErr w:type="spellStart"/>
            <w:r>
              <w:t>беговых</w:t>
            </w:r>
            <w:proofErr w:type="spellEnd"/>
            <w:r>
              <w:t xml:space="preserve"> </w:t>
            </w:r>
            <w:proofErr w:type="spellStart"/>
            <w:r>
              <w:t>упражнений</w:t>
            </w:r>
            <w:proofErr w:type="spellEnd"/>
            <w: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snapToGrid w:val="0"/>
              <w:rPr>
                <w:b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</w:pPr>
            <w:r w:rsidRPr="0061447D">
              <w:rPr>
                <w:lang w:val="ru-RU"/>
              </w:rPr>
              <w:t xml:space="preserve">Совершенствование техники высокого старта, стартового </w:t>
            </w:r>
            <w:r w:rsidRPr="0061447D">
              <w:rPr>
                <w:lang w:val="ru-RU"/>
              </w:rPr>
              <w:t xml:space="preserve">разбега, финиширования. </w:t>
            </w:r>
            <w:proofErr w:type="spellStart"/>
            <w:r>
              <w:t>Повторный</w:t>
            </w:r>
            <w:proofErr w:type="spellEnd"/>
            <w:r>
              <w:t xml:space="preserve"> </w:t>
            </w:r>
            <w:proofErr w:type="spellStart"/>
            <w:r>
              <w:t>бег</w:t>
            </w:r>
            <w:proofErr w:type="spellEnd"/>
            <w:r>
              <w:t xml:space="preserve"> 30м.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snapToGrid w:val="0"/>
              <w:rPr>
                <w:b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Pr="0061447D" w:rsidRDefault="0061447D">
            <w:pPr>
              <w:pStyle w:val="afff4"/>
              <w:ind w:left="0"/>
              <w:jc w:val="both"/>
              <w:rPr>
                <w:lang w:val="ru-RU"/>
              </w:rPr>
            </w:pPr>
            <w:r w:rsidRPr="0061447D">
              <w:rPr>
                <w:lang w:val="ru-RU"/>
              </w:rPr>
              <w:t>Совершенствование техники низкого старта. Бег30 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snapToGrid w:val="0"/>
              <w:rPr>
                <w:b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Pr="0061447D" w:rsidRDefault="0061447D">
            <w:pPr>
              <w:pStyle w:val="afff4"/>
              <w:ind w:left="0"/>
              <w:jc w:val="both"/>
              <w:rPr>
                <w:lang w:val="ru-RU"/>
              </w:rPr>
            </w:pPr>
            <w:r w:rsidRPr="0061447D">
              <w:rPr>
                <w:lang w:val="ru-RU"/>
              </w:rPr>
              <w:t>Совершенствование стартового разбега. Переменный бег 60м.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snapToGrid w:val="0"/>
              <w:rPr>
                <w:b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</w:pPr>
            <w:r w:rsidRPr="0061447D">
              <w:rPr>
                <w:lang w:val="ru-RU"/>
              </w:rPr>
              <w:t xml:space="preserve">Совершенствование техники прыжка в длину с места. </w:t>
            </w:r>
            <w:proofErr w:type="spellStart"/>
            <w:r>
              <w:t>Контрольный</w:t>
            </w:r>
            <w:proofErr w:type="spellEnd"/>
            <w:r>
              <w:t xml:space="preserve"> </w:t>
            </w:r>
            <w:proofErr w:type="spellStart"/>
            <w:r>
              <w:t>тест</w:t>
            </w:r>
            <w:proofErr w:type="spellEnd"/>
            <w: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r>
              <w:rPr>
                <w:bCs/>
              </w:rPr>
              <w:t xml:space="preserve">Тема 5.2 Бег на </w:t>
            </w:r>
            <w:r>
              <w:rPr>
                <w:bCs/>
              </w:rPr>
              <w:t>средние дистанции.</w:t>
            </w:r>
          </w:p>
          <w:p w:rsidR="00256240" w:rsidRDefault="0061447D">
            <w:pPr>
              <w:rPr>
                <w:b/>
                <w:bCs/>
              </w:rPr>
            </w:pPr>
            <w:r>
              <w:rPr>
                <w:bCs/>
              </w:rPr>
              <w:t>Прыжок в длину с места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</w:pPr>
            <w:r w:rsidRPr="0061447D">
              <w:rPr>
                <w:lang w:val="ru-RU"/>
              </w:rPr>
              <w:t xml:space="preserve">Совершенствование техники высокого старта, стартового </w:t>
            </w:r>
            <w:proofErr w:type="gramStart"/>
            <w:r w:rsidRPr="0061447D">
              <w:rPr>
                <w:lang w:val="ru-RU"/>
              </w:rPr>
              <w:t>раз-бега</w:t>
            </w:r>
            <w:proofErr w:type="gramEnd"/>
            <w:r w:rsidRPr="0061447D">
              <w:rPr>
                <w:lang w:val="ru-RU"/>
              </w:rPr>
              <w:t xml:space="preserve">, финиширования. </w:t>
            </w:r>
            <w:proofErr w:type="spellStart"/>
            <w:r>
              <w:t>Равномерный</w:t>
            </w:r>
            <w:proofErr w:type="spellEnd"/>
            <w:r>
              <w:t xml:space="preserve"> </w:t>
            </w:r>
            <w:proofErr w:type="spellStart"/>
            <w:r>
              <w:t>бег</w:t>
            </w:r>
            <w:proofErr w:type="spellEnd"/>
            <w:r>
              <w:t xml:space="preserve"> 100м.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snapToGrid w:val="0"/>
              <w:rPr>
                <w:b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Pr="0061447D" w:rsidRDefault="0061447D">
            <w:pPr>
              <w:pStyle w:val="afff4"/>
              <w:ind w:left="0"/>
              <w:jc w:val="both"/>
              <w:rPr>
                <w:lang w:val="ru-RU"/>
              </w:rPr>
            </w:pPr>
            <w:r w:rsidRPr="0061447D">
              <w:rPr>
                <w:lang w:val="ru-RU"/>
              </w:rPr>
              <w:t>Разучивание комплексов специальных упражнений. Переменный бег 100м.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snapToGrid w:val="0"/>
              <w:rPr>
                <w:b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>Прием контрольных нормативов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snapToGrid w:val="0"/>
              <w:rPr>
                <w:b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7061" w:type="dxa"/>
              <w:tblLayout w:type="fixed"/>
              <w:tblLook w:val="04A0" w:firstRow="1" w:lastRow="0" w:firstColumn="1" w:lastColumn="0" w:noHBand="0" w:noVBand="1"/>
            </w:tblPr>
            <w:tblGrid>
              <w:gridCol w:w="6822"/>
              <w:gridCol w:w="239"/>
            </w:tblGrid>
            <w:tr w:rsidR="00256240">
              <w:trPr>
                <w:trHeight w:val="109"/>
              </w:trPr>
              <w:tc>
                <w:tcPr>
                  <w:tcW w:w="6822" w:type="dxa"/>
                </w:tcPr>
                <w:p w:rsidR="00256240" w:rsidRDefault="0061447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 xml:space="preserve">Самостоятельная работа обучающихся </w:t>
                  </w:r>
                </w:p>
              </w:tc>
              <w:tc>
                <w:tcPr>
                  <w:tcW w:w="239" w:type="dxa"/>
                </w:tcPr>
                <w:p w:rsidR="00256240" w:rsidRDefault="0061447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256240">
              <w:trPr>
                <w:trHeight w:val="111"/>
              </w:trPr>
              <w:tc>
                <w:tcPr>
                  <w:tcW w:w="6822" w:type="dxa"/>
                </w:tcPr>
                <w:p w:rsidR="00256240" w:rsidRDefault="0061447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Совершенствование техники высокого старта, стар</w:t>
                  </w:r>
                </w:p>
              </w:tc>
              <w:tc>
                <w:tcPr>
                  <w:tcW w:w="239" w:type="dxa"/>
                </w:tcPr>
                <w:p w:rsidR="00256240" w:rsidRDefault="0061447D">
                  <w:pPr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ового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разбега</w:t>
                  </w:r>
                  <w:r>
                    <w:rPr>
                      <w:sz w:val="23"/>
                      <w:szCs w:val="23"/>
                    </w:rPr>
                    <w:lastRenderedPageBreak/>
                    <w:t xml:space="preserve">, финиширования. </w:t>
                  </w:r>
                </w:p>
                <w:p w:rsidR="00256240" w:rsidRDefault="0061447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256240">
              <w:trPr>
                <w:trHeight w:val="111"/>
              </w:trPr>
              <w:tc>
                <w:tcPr>
                  <w:tcW w:w="6822" w:type="dxa"/>
                </w:tcPr>
                <w:p w:rsidR="00256240" w:rsidRDefault="0061447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lastRenderedPageBreak/>
                    <w:t xml:space="preserve">Совершенствование комплексов специальных упражнений. </w:t>
                  </w:r>
                </w:p>
              </w:tc>
              <w:tc>
                <w:tcPr>
                  <w:tcW w:w="239" w:type="dxa"/>
                </w:tcPr>
                <w:p w:rsidR="00256240" w:rsidRDefault="0061447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256240" w:rsidRDefault="00256240">
            <w:pPr>
              <w:pStyle w:val="afff4"/>
              <w:ind w:left="0"/>
              <w:jc w:val="both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lastRenderedPageBreak/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center"/>
              <w:rPr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Промежуточная аттестация: зачет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center"/>
              <w:rPr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</w:pPr>
            <w:r>
              <w:rPr>
                <w:b/>
                <w:lang w:val="ru-RU"/>
              </w:rPr>
              <w:t>Всего за 4 семестр: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jc w:val="center"/>
            </w:pPr>
            <w:r>
              <w:t>55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14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3 КУРС</w:t>
            </w: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center"/>
              <w:rPr>
                <w:i/>
                <w:lang w:val="ru-RU" w:eastAsia="ru-RU"/>
              </w:rPr>
            </w:pPr>
            <w:r>
              <w:rPr>
                <w:i/>
                <w:lang w:val="ru-RU" w:eastAsia="ru-RU"/>
              </w:rPr>
              <w:t xml:space="preserve">5 </w:t>
            </w:r>
            <w:r>
              <w:rPr>
                <w:i/>
                <w:lang w:val="ru-RU" w:eastAsia="ru-RU"/>
              </w:rPr>
              <w:t>семестр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/>
                <w:i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snapToGrid w:val="0"/>
              <w:jc w:val="center"/>
              <w:rPr>
                <w:b/>
                <w:lang w:eastAsia="ru-RU"/>
              </w:rPr>
            </w:pP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bookmarkStart w:id="0" w:name="_Hlk145346924"/>
            <w:r>
              <w:rPr>
                <w:rFonts w:eastAsia="Calibri"/>
                <w:b/>
                <w:bCs/>
              </w:rPr>
              <w:t>Раздел 6. Легкая атлетика (совершенствование)</w:t>
            </w:r>
            <w:bookmarkEnd w:id="0"/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jc w:val="both"/>
            </w:pPr>
            <w:r>
              <w:t>10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contextualSpacing/>
              <w:jc w:val="center"/>
            </w:pPr>
            <w:r>
              <w:t>ОК 3,4,6,7,8</w:t>
            </w:r>
          </w:p>
          <w:p w:rsidR="00256240" w:rsidRDefault="00256240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6.1 Бег на длинные дистанции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Учебно-тренировочные занятия</w:t>
            </w:r>
          </w:p>
          <w:p w:rsidR="00256240" w:rsidRDefault="0061447D">
            <w:r>
              <w:rPr>
                <w:rFonts w:eastAsia="Calibri"/>
                <w:bCs/>
              </w:rPr>
              <w:t xml:space="preserve">Разминка, комплекс общеразвивающих упражнении (ОРУ), Совершенствование техники бега на </w:t>
            </w:r>
            <w:r>
              <w:rPr>
                <w:rFonts w:eastAsia="Calibri"/>
                <w:bCs/>
              </w:rPr>
              <w:t>длинные дистанции. Спокойный бег 1-2 км. Подвижные игры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6.2 Бег по пересечённой местности. Техника кроссового бег.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Разминка, комплекс общеразвивающих упражнении (ОРУ), Совершенствование техники бега по пересечённой местности. Спокойный бег дев. 20 </w:t>
            </w:r>
            <w:r>
              <w:rPr>
                <w:rFonts w:eastAsia="Calibri"/>
                <w:bCs/>
              </w:rPr>
              <w:t>минут, юн. – 30 мин.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Cs/>
              </w:rPr>
            </w:pPr>
          </w:p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6.3 Прыжки в длину с места.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Разминка, комплекс общеразвивающих упражнении (ОРУ), комплекс ускорений специальные упражнения. Упражнения на согласованную работу рук и ног.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6.4 Техника бега на короткие дистанции.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r>
              <w:lastRenderedPageBreak/>
              <w:t xml:space="preserve">Специальные </w:t>
            </w:r>
            <w:r>
              <w:t>беговые упражнения, стартовое положение, движение по дистанции, техника финиширования. Ускорения. Бег на 30м. с места и 30 м. с разбега.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snapToGrid w:val="0"/>
              <w:jc w:val="center"/>
            </w:pPr>
          </w:p>
          <w:p w:rsidR="00256240" w:rsidRDefault="00256240">
            <w:pPr>
              <w:jc w:val="center"/>
            </w:pPr>
          </w:p>
          <w:p w:rsidR="00256240" w:rsidRDefault="00256240">
            <w:pPr>
              <w:jc w:val="center"/>
            </w:pPr>
          </w:p>
          <w:p w:rsidR="00256240" w:rsidRDefault="0061447D">
            <w:pPr>
              <w:jc w:val="center"/>
            </w:pPr>
            <w:r>
              <w:lastRenderedPageBreak/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6.5 Приём контрольных нормативов.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t xml:space="preserve">Контрольное занятие (см. таблицу нормативов) Прыжок в длину с места, бег на 60м., 30м.,30м. с разбега, 1000м.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7061" w:type="dxa"/>
              <w:tblLayout w:type="fixed"/>
              <w:tblLook w:val="04A0" w:firstRow="1" w:lastRow="0" w:firstColumn="1" w:lastColumn="0" w:noHBand="0" w:noVBand="1"/>
            </w:tblPr>
            <w:tblGrid>
              <w:gridCol w:w="6822"/>
              <w:gridCol w:w="239"/>
            </w:tblGrid>
            <w:tr w:rsidR="00256240">
              <w:trPr>
                <w:trHeight w:val="109"/>
              </w:trPr>
              <w:tc>
                <w:tcPr>
                  <w:tcW w:w="6822" w:type="dxa"/>
                </w:tcPr>
                <w:p w:rsidR="00256240" w:rsidRDefault="0061447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 xml:space="preserve">Самостоятельная работа обучающихся </w:t>
                  </w:r>
                </w:p>
              </w:tc>
              <w:tc>
                <w:tcPr>
                  <w:tcW w:w="239" w:type="dxa"/>
                </w:tcPr>
                <w:p w:rsidR="00256240" w:rsidRDefault="0061447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256240">
              <w:trPr>
                <w:trHeight w:val="111"/>
              </w:trPr>
              <w:tc>
                <w:tcPr>
                  <w:tcW w:w="6822" w:type="dxa"/>
                </w:tcPr>
                <w:p w:rsidR="00256240" w:rsidRDefault="0061447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Совершенствование </w:t>
                  </w:r>
                </w:p>
              </w:tc>
              <w:tc>
                <w:tcPr>
                  <w:tcW w:w="239" w:type="dxa"/>
                </w:tcPr>
                <w:p w:rsidR="00256240" w:rsidRDefault="0061447D">
                  <w:pPr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ехники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высокого старта, стартового раз</w:t>
                  </w:r>
                  <w:r>
                    <w:rPr>
                      <w:sz w:val="23"/>
                      <w:szCs w:val="23"/>
                    </w:rPr>
                    <w:lastRenderedPageBreak/>
                    <w:t xml:space="preserve">бега, финиширования. </w:t>
                  </w:r>
                </w:p>
                <w:p w:rsidR="00256240" w:rsidRDefault="0061447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256240">
              <w:trPr>
                <w:trHeight w:val="111"/>
              </w:trPr>
              <w:tc>
                <w:tcPr>
                  <w:tcW w:w="6822" w:type="dxa"/>
                </w:tcPr>
                <w:p w:rsidR="00256240" w:rsidRDefault="0061447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lastRenderedPageBreak/>
                    <w:t xml:space="preserve">Совершенствование комплексов специальных упражнений. </w:t>
                  </w:r>
                </w:p>
              </w:tc>
              <w:tc>
                <w:tcPr>
                  <w:tcW w:w="239" w:type="dxa"/>
                </w:tcPr>
                <w:p w:rsidR="00256240" w:rsidRDefault="0061447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256240" w:rsidRDefault="00256240">
            <w:pPr>
              <w:pStyle w:val="afff4"/>
              <w:ind w:left="0"/>
              <w:jc w:val="both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lastRenderedPageBreak/>
              <w:t>2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bookmarkStart w:id="1" w:name="_Hlk145346935"/>
            <w:r>
              <w:rPr>
                <w:rFonts w:eastAsia="Calibri"/>
                <w:b/>
                <w:bCs/>
              </w:rPr>
              <w:t xml:space="preserve">Раздел 7. Спортивные игры      </w:t>
            </w:r>
            <w:proofErr w:type="gramStart"/>
            <w:r>
              <w:rPr>
                <w:rFonts w:eastAsia="Calibri"/>
                <w:b/>
                <w:bCs/>
              </w:rPr>
              <w:t xml:space="preserve">   «</w:t>
            </w:r>
            <w:proofErr w:type="gramEnd"/>
            <w:r>
              <w:rPr>
                <w:rFonts w:eastAsia="Calibri"/>
                <w:b/>
                <w:bCs/>
              </w:rPr>
              <w:t>Баскетбол»</w:t>
            </w:r>
            <w:bookmarkEnd w:id="1"/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contextualSpacing/>
              <w:jc w:val="center"/>
            </w:pPr>
            <w:r>
              <w:t>ОК 3,4,6,7,8</w:t>
            </w:r>
          </w:p>
          <w:p w:rsidR="00256240" w:rsidRDefault="00256240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Calibri"/>
                <w:bCs/>
              </w:rPr>
              <w:t>7.1 Совершенствование техники игры в нападении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r>
              <w:t>Учебно-тренировочные занятия</w:t>
            </w:r>
          </w:p>
          <w:p w:rsidR="00256240" w:rsidRDefault="0061447D">
            <w:r>
              <w:rPr>
                <w:rFonts w:eastAsia="Calibri"/>
                <w:bCs/>
              </w:rPr>
              <w:t xml:space="preserve">Разминка, комплекс </w:t>
            </w:r>
            <w:r>
              <w:rPr>
                <w:rFonts w:eastAsia="Calibri"/>
                <w:bCs/>
              </w:rPr>
              <w:t>общеразвивающих упражнении (ОРУ</w:t>
            </w:r>
            <w:proofErr w:type="gramStart"/>
            <w:r>
              <w:rPr>
                <w:rFonts w:eastAsia="Calibri"/>
                <w:bCs/>
              </w:rPr>
              <w:t>),работа</w:t>
            </w:r>
            <w:proofErr w:type="gramEnd"/>
            <w:r>
              <w:rPr>
                <w:rFonts w:eastAsia="Calibri"/>
                <w:bCs/>
              </w:rPr>
              <w:t xml:space="preserve"> с мячом в парах, Совершенствование перемещениям, бегу обычным и приставным шагом, владению мячом ( передача и ловля мяча на месте и в движении; броски в корзину) Двусторонняя игра и практическое судейство.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7.2</w:t>
            </w:r>
            <w:r>
              <w:rPr>
                <w:rFonts w:eastAsia="Calibri"/>
                <w:bCs/>
              </w:rPr>
              <w:t xml:space="preserve"> Совершенствование техники игры в защите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r>
              <w:rPr>
                <w:rFonts w:eastAsia="Calibri"/>
                <w:bCs/>
              </w:rPr>
              <w:t>Разминка, комплекс общеразвивающих упражнении (ОРУ), работа с мячом в парах. Перемещение в защитной стойке, техника владения мячом и противодействия: овладение мячом при отскоке от щита, перехваты, вырывание, выб</w:t>
            </w:r>
            <w:r>
              <w:rPr>
                <w:rFonts w:eastAsia="Calibri"/>
                <w:bCs/>
              </w:rPr>
              <w:t>ивания мяча. Двусторонняя игра.</w:t>
            </w:r>
          </w:p>
          <w:p w:rsidR="00256240" w:rsidRDefault="00256240">
            <w:pPr>
              <w:rPr>
                <w:rFonts w:eastAsia="Calibri"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Calibri"/>
                <w:bCs/>
              </w:rPr>
              <w:lastRenderedPageBreak/>
              <w:t>7.3 Совершенствование тактики игры в нападении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r>
              <w:rPr>
                <w:rFonts w:eastAsia="Calibri"/>
                <w:bCs/>
              </w:rPr>
              <w:t>Разминка, комплекс общеразвивающих упражнении (ОРУ), работа с мячом в парах. Индивидуальные тактические действия игроков с мячом и без него.</w:t>
            </w:r>
          </w:p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Взаимодействие 2-х и 3-х игроков. Варианты тактических схем при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Calibri"/>
                <w:bCs/>
              </w:rPr>
              <w:t>7.4 Совершенствование тактики игры в защите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игре зоной и персональной опеке. Двусторонняя игра.</w:t>
            </w:r>
          </w:p>
          <w:p w:rsidR="00256240" w:rsidRDefault="0061447D">
            <w:r>
              <w:rPr>
                <w:rFonts w:eastAsia="Calibri"/>
                <w:bCs/>
              </w:rPr>
              <w:t>Разминка, комплекс общеразвивающих упражнении (ОРУ), работа с мячом в парах. Взаимодейств</w:t>
            </w:r>
            <w:r>
              <w:rPr>
                <w:rFonts w:eastAsia="Calibri"/>
                <w:bCs/>
              </w:rPr>
              <w:t>ие 2-х и 3-х игроков в защите. Варианты тактических схем при игре зоной и персональной защите. Двусторонняя игра.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7.5 Приём контрольных нормативов по технике игры в баскетбол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8"/>
              </w:rPr>
            </w:pPr>
            <w:r>
              <w:rPr>
                <w:rFonts w:eastAsia="Calibri"/>
                <w:bCs/>
              </w:rPr>
              <w:t>Разминка, комплекс общеразвивающих упражнении (ОРУ), работа с мячом в парах.</w:t>
            </w:r>
            <w:r>
              <w:rPr>
                <w:rFonts w:eastAsia="Calibri"/>
                <w:bCs/>
              </w:rPr>
              <w:t xml:space="preserve"> Приём контрольных норм: передача мяча от груди двумя </w:t>
            </w:r>
            <w:proofErr w:type="gramStart"/>
            <w:r>
              <w:rPr>
                <w:rFonts w:eastAsia="Calibri"/>
                <w:bCs/>
              </w:rPr>
              <w:t>руками ,одной</w:t>
            </w:r>
            <w:proofErr w:type="gramEnd"/>
            <w:r>
              <w:rPr>
                <w:rFonts w:eastAsia="Calibri"/>
                <w:bCs/>
              </w:rPr>
              <w:t xml:space="preserve"> от плеча , броски  двумя сверху с места  и в прыжке, штрафные броски.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Самостоятельная работа</w:t>
            </w:r>
          </w:p>
          <w:p w:rsidR="00256240" w:rsidRDefault="0061447D">
            <w:pPr>
              <w:pStyle w:val="afff4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>Отработка приемов и передач мяча.</w:t>
            </w:r>
          </w:p>
          <w:p w:rsidR="00256240" w:rsidRDefault="0061447D">
            <w:pPr>
              <w:pStyle w:val="afff4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>Совершенствование бросков по кольцу.</w:t>
            </w:r>
          </w:p>
          <w:p w:rsidR="00256240" w:rsidRDefault="0061447D">
            <w:pPr>
              <w:pStyle w:val="afff4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Ведение, броски и </w:t>
            </w:r>
            <w:r>
              <w:rPr>
                <w:lang w:val="ru-RU"/>
              </w:rPr>
              <w:t>передачи мяча.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4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bookmarkStart w:id="2" w:name="_Hlk145346945"/>
            <w:r>
              <w:rPr>
                <w:rFonts w:eastAsia="Calibri"/>
                <w:b/>
                <w:bCs/>
              </w:rPr>
              <w:t>Раздел 8. «Общая физическая подготовка»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contextualSpacing/>
              <w:jc w:val="center"/>
            </w:pPr>
            <w:r>
              <w:t>ОК 3,4,6,7,8</w:t>
            </w:r>
          </w:p>
          <w:p w:rsidR="00256240" w:rsidRDefault="00256240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</w:p>
        </w:tc>
      </w:tr>
      <w:bookmarkEnd w:id="2"/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8.1 Совершенствование ловкости 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Вводный инструктаж по Т.Б. Разминка. Упражнения на развитие быстроты реакции, внимание, координацию движений. </w:t>
            </w:r>
            <w:r>
              <w:rPr>
                <w:rFonts w:eastAsia="Calibri"/>
                <w:bCs/>
              </w:rPr>
              <w:t>Элементы подвижных игр, упражнения на гимнастических матах, гимнастических скамьях, шведской стенки, с мячами, теннисными мячами, обручами, скакалками.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8.2 Совершенствование гибкости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Разминка на месте и в движении. Упражнения на растягивание, на </w:t>
            </w:r>
            <w:r>
              <w:rPr>
                <w:rFonts w:eastAsia="Calibri"/>
                <w:bCs/>
              </w:rPr>
              <w:t>гимнастических матах, скамьях, с гимнастическими палками, упражнения на растягивание с отягощением, у шведской стенки. Со скакалкой, с обручем, в тренажерном зале.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8.3 Совершенствование общей выносливости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Разминка на месте и в движении. Элементы кругов</w:t>
            </w:r>
            <w:r>
              <w:rPr>
                <w:rFonts w:eastAsia="Calibri"/>
                <w:bCs/>
              </w:rPr>
              <w:t>ой тренировки. Упражнения со скакалкой, упражнения на развитие специальной выносливости.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8.4 Совершенствование скоростно-силовых способностей.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Разминка. Элементы подвижных игр и эстафет. Упражнения </w:t>
            </w:r>
            <w:proofErr w:type="gramStart"/>
            <w:r>
              <w:rPr>
                <w:rFonts w:eastAsia="Calibri"/>
                <w:bCs/>
              </w:rPr>
              <w:t>на шведской стенки</w:t>
            </w:r>
            <w:proofErr w:type="gramEnd"/>
            <w:r>
              <w:rPr>
                <w:rFonts w:eastAsia="Calibri"/>
                <w:bCs/>
              </w:rPr>
              <w:t xml:space="preserve">, Специальные упражнения со сменой </w:t>
            </w:r>
            <w:r>
              <w:rPr>
                <w:rFonts w:eastAsia="Calibri"/>
                <w:bCs/>
              </w:rPr>
              <w:t>исходных положений.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8.5 Приём контрольных нормативов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Прием контрольных нормативов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Самостоятельная работа:</w:t>
            </w:r>
          </w:p>
          <w:p w:rsidR="00256240" w:rsidRDefault="006144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 Разучивание, закрепление и совершенствование профессионально значимых двигательных действий.</w:t>
            </w:r>
          </w:p>
          <w:p w:rsidR="00256240" w:rsidRDefault="006144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2. Формирование профессионально значимых </w:t>
            </w:r>
            <w:r>
              <w:rPr>
                <w:rFonts w:eastAsia="Calibri"/>
                <w:lang w:eastAsia="en-US"/>
              </w:rPr>
              <w:t>физических качеств.</w:t>
            </w:r>
          </w:p>
          <w:p w:rsidR="00256240" w:rsidRDefault="0061447D">
            <w:pPr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3. Самостоятельное проведение студентом комплексов.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3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Промежуточная аттестация: </w:t>
            </w:r>
            <w:r>
              <w:rPr>
                <w:rFonts w:eastAsia="Calibri"/>
              </w:rPr>
              <w:t>зачет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r>
              <w:rPr>
                <w:rFonts w:eastAsia="Calibri"/>
                <w:b/>
              </w:rPr>
              <w:t>Всего за 5 семестр: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41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i/>
              </w:rPr>
            </w:pPr>
            <w:r>
              <w:rPr>
                <w:rFonts w:eastAsia="Calibri"/>
                <w:bCs/>
                <w:i/>
              </w:rPr>
              <w:t>6 семестр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snapToGrid w:val="0"/>
              <w:rPr>
                <w:rFonts w:eastAsia="Calibri"/>
                <w:bCs/>
                <w:i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bookmarkStart w:id="3" w:name="_Hlk145346952"/>
            <w:r>
              <w:rPr>
                <w:b/>
              </w:rPr>
              <w:t>Раздел 9. Спортивные игры</w:t>
            </w:r>
            <w:r>
              <w:t xml:space="preserve">      </w:t>
            </w:r>
            <w:proofErr w:type="gramStart"/>
            <w:r>
              <w:t xml:space="preserve">   </w:t>
            </w:r>
            <w:r>
              <w:rPr>
                <w:b/>
              </w:rPr>
              <w:t>«</w:t>
            </w:r>
            <w:proofErr w:type="gramEnd"/>
            <w:r>
              <w:rPr>
                <w:b/>
              </w:rPr>
              <w:t>Волейбол»</w:t>
            </w:r>
            <w:bookmarkEnd w:id="3"/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18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contextualSpacing/>
              <w:jc w:val="center"/>
            </w:pPr>
            <w:r>
              <w:t>ОК 3,4,6,7,8</w:t>
            </w:r>
          </w:p>
          <w:p w:rsidR="00256240" w:rsidRDefault="00256240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t xml:space="preserve">9.1 </w:t>
            </w:r>
            <w:r>
              <w:rPr>
                <w:rFonts w:eastAsia="Calibri"/>
                <w:bCs/>
              </w:rPr>
              <w:t>Совершенствование техники приема мча снизу и сверху двумя руками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r>
              <w:t xml:space="preserve">Учебно-тренировочные занятия                                                  </w:t>
            </w:r>
          </w:p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Разминка, комплекс общеразвивающих упражнении (ОРУ</w:t>
            </w:r>
            <w:proofErr w:type="gramStart"/>
            <w:r>
              <w:rPr>
                <w:rFonts w:eastAsia="Calibri"/>
                <w:bCs/>
              </w:rPr>
              <w:t>),работа</w:t>
            </w:r>
            <w:proofErr w:type="gramEnd"/>
            <w:r>
              <w:rPr>
                <w:rFonts w:eastAsia="Calibri"/>
                <w:bCs/>
              </w:rPr>
              <w:t xml:space="preserve"> с мячом в парах, двусторонняя игра.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256240" w:rsidRDefault="00256240">
            <w:pPr>
              <w:jc w:val="center"/>
              <w:rPr>
                <w:bCs/>
              </w:rPr>
            </w:pP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9.2 Совершенствование техники приема мча снизу и сверху двумя руками, Совершенствование техники подачи мяча 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Разминка, комплекс общеразвивающих упражнении (ОРУ), работа с мячом в парах,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Совершенствование техники подачи мяча прямая верхняя, нижняя и </w:t>
            </w:r>
            <w:proofErr w:type="gramStart"/>
            <w:r>
              <w:rPr>
                <w:rFonts w:eastAsia="Calibri"/>
                <w:bCs/>
              </w:rPr>
              <w:t>б</w:t>
            </w:r>
            <w:r>
              <w:rPr>
                <w:rFonts w:eastAsia="Calibri"/>
                <w:bCs/>
              </w:rPr>
              <w:t>оковая ,двусторонняя</w:t>
            </w:r>
            <w:proofErr w:type="gramEnd"/>
            <w:r>
              <w:rPr>
                <w:rFonts w:eastAsia="Calibri"/>
                <w:bCs/>
              </w:rPr>
              <w:t xml:space="preserve"> игра.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9.3 Совершенствование техники игры в защите и нападении.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Разминка, комплекс общеразвивающих упражнении (ОРУ</w:t>
            </w:r>
            <w:proofErr w:type="gramStart"/>
            <w:r>
              <w:rPr>
                <w:rFonts w:eastAsia="Calibri"/>
                <w:bCs/>
              </w:rPr>
              <w:t>),работа</w:t>
            </w:r>
            <w:proofErr w:type="gramEnd"/>
            <w:r>
              <w:rPr>
                <w:rFonts w:eastAsia="Calibri"/>
                <w:bCs/>
              </w:rPr>
              <w:t xml:space="preserve"> с мячом в парах,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bCs/>
              </w:rPr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Совершенствование техники нападающего удара и одиночного </w:t>
            </w:r>
            <w:proofErr w:type="gramStart"/>
            <w:r>
              <w:rPr>
                <w:rFonts w:eastAsia="Calibri"/>
                <w:bCs/>
              </w:rPr>
              <w:t>блока ,</w:t>
            </w:r>
            <w:proofErr w:type="gramEnd"/>
            <w:r>
              <w:rPr>
                <w:rFonts w:eastAsia="Calibri"/>
                <w:bCs/>
              </w:rPr>
              <w:t xml:space="preserve"> двусторонняя игра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9.4 Совершенствование </w:t>
            </w:r>
            <w:proofErr w:type="gramStart"/>
            <w:r>
              <w:rPr>
                <w:rFonts w:eastAsia="Calibri"/>
                <w:bCs/>
              </w:rPr>
              <w:t>техники  и</w:t>
            </w:r>
            <w:proofErr w:type="gramEnd"/>
            <w:r>
              <w:rPr>
                <w:rFonts w:eastAsia="Calibri"/>
                <w:bCs/>
              </w:rPr>
              <w:t xml:space="preserve"> тактики игры в волейбол.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Разминка, комплекс общеразвивающих упражнении (ОРУ), работа с мячом в парах, совершенствование техники подачи мяча, нападающего удара и одиночного блока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snapToGrid w:val="0"/>
              <w:jc w:val="center"/>
              <w:rPr>
                <w:rFonts w:eastAsia="Calibri"/>
                <w:bCs/>
              </w:rPr>
            </w:pPr>
          </w:p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Групповые и командные </w:t>
            </w:r>
            <w:proofErr w:type="gramStart"/>
            <w:r>
              <w:rPr>
                <w:rFonts w:eastAsia="Calibri"/>
                <w:bCs/>
              </w:rPr>
              <w:t xml:space="preserve">взаимодействия </w:t>
            </w:r>
            <w:r>
              <w:rPr>
                <w:rFonts w:eastAsia="Calibri"/>
                <w:bCs/>
              </w:rPr>
              <w:t xml:space="preserve"> игроков</w:t>
            </w:r>
            <w:proofErr w:type="gramEnd"/>
            <w:r>
              <w:rPr>
                <w:rFonts w:eastAsia="Calibri"/>
                <w:bCs/>
              </w:rPr>
              <w:t>( схема построения углом вперёд)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9.5 Контрольное занятие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Разминка, комплекс общеразвивающих упражнении (ОРУ), работа с мячом в парах, подачи мяча, совершенствование техники нападающего удара и одиночного блока.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snapToGrid w:val="0"/>
              <w:jc w:val="center"/>
            </w:pPr>
          </w:p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Зачёт по теме волейбол: </w:t>
            </w:r>
            <w:r>
              <w:rPr>
                <w:rFonts w:eastAsia="Calibri"/>
                <w:bCs/>
              </w:rPr>
              <w:t xml:space="preserve">приём мяча в парах </w:t>
            </w:r>
            <w:proofErr w:type="gramStart"/>
            <w:r>
              <w:rPr>
                <w:rFonts w:eastAsia="Calibri"/>
                <w:bCs/>
              </w:rPr>
              <w:t>( снизу</w:t>
            </w:r>
            <w:proofErr w:type="gramEnd"/>
            <w:r>
              <w:rPr>
                <w:rFonts w:eastAsia="Calibri"/>
                <w:bCs/>
              </w:rPr>
              <w:t xml:space="preserve"> и сверху двумя руками) и над собой ; подача мяча изученными способами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r>
              <w:rPr>
                <w:rFonts w:eastAsia="Calibri"/>
                <w:b/>
                <w:bCs/>
              </w:rPr>
              <w:t>Самостоятельная работа</w:t>
            </w:r>
            <w:r>
              <w:rPr>
                <w:rFonts w:eastAsia="Calibri"/>
                <w:bCs/>
              </w:rPr>
              <w:t xml:space="preserve"> Совершенствование техники перемещений, стоек и прыжков. </w:t>
            </w:r>
          </w:p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Отработка правил игры в волейбол.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4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bookmarkStart w:id="4" w:name="_Hlk145346959"/>
            <w:r>
              <w:rPr>
                <w:rFonts w:eastAsia="Calibri"/>
                <w:b/>
                <w:bCs/>
              </w:rPr>
              <w:t xml:space="preserve">Раздел 10. «Общая физическая </w:t>
            </w:r>
            <w:r>
              <w:rPr>
                <w:rFonts w:eastAsia="Calibri"/>
                <w:b/>
                <w:bCs/>
              </w:rPr>
              <w:t>подготовка»</w:t>
            </w:r>
            <w:bookmarkEnd w:id="4"/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24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contextualSpacing/>
              <w:jc w:val="center"/>
            </w:pPr>
            <w:r>
              <w:t>ОК 3,4,6,7,8</w:t>
            </w:r>
          </w:p>
          <w:p w:rsidR="00256240" w:rsidRDefault="00256240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rFonts w:eastAsia="Calibri"/>
                <w:bCs/>
              </w:rPr>
              <w:t>10.1 Совершенствование общей выносливости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8"/>
              </w:rPr>
            </w:pPr>
            <w:r>
              <w:rPr>
                <w:rFonts w:eastAsia="Calibri"/>
                <w:bCs/>
              </w:rPr>
              <w:t xml:space="preserve">Вводный инструктаж по Т.Б. Разминочные, общеразвивающие упражнения на месте и в движении. Элементы подвижных и спортивных игр.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Упражнения на </w:t>
            </w:r>
            <w:r>
              <w:rPr>
                <w:rFonts w:eastAsia="Calibri"/>
                <w:bCs/>
              </w:rPr>
              <w:t>развитие специальной выносливости.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Упражнения с мячами, скакалками, гимнастическими палками.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10.2 Совершенствование силовых способностей и скоростно-силовых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Разминочные упражнения в движении и на месте. Упражнения в парах, упражнения на гимнастических матах, скамьях, на шведской стенке.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Cs/>
              </w:rPr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Упражнения с отягощениями, работа в тренажерном зале.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Упражнения на развитие мышц спины, брюшного пресса, нижних</w:t>
            </w:r>
            <w:r>
              <w:rPr>
                <w:rFonts w:eastAsia="Calibri"/>
                <w:bCs/>
              </w:rPr>
              <w:t xml:space="preserve"> конечностей, верхне-плечевого пояса.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10.3 Совершенствование гибкости 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Общеразвивающие упражнения на месте и в движении. Упражнения на шведской стенке, гимнастических матах, скамьях.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Cs/>
              </w:rPr>
            </w:pPr>
          </w:p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Комплексы упражнений на растягивание различных мышечных групп.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10.4 Совершенствование ловкости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Игровая разминка, общеразвивающие упражнения на месте и в движении. Упражнения на развитие внимания, быстроты реакции, координации движений,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bCs/>
              </w:rPr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Упражнения на перекладине, с теннисным мячом на точность метания, </w:t>
            </w:r>
            <w:r>
              <w:rPr>
                <w:rFonts w:eastAsia="Calibri"/>
                <w:bCs/>
              </w:rPr>
              <w:t>элементы подвижных и спортивных игр, эстафеты.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10.5 Контрольные нормативы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Приём контрольных нормативов.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b/>
              </w:rPr>
            </w:pPr>
            <w:r>
              <w:rPr>
                <w:b/>
              </w:rPr>
              <w:t>Самостоятельная работа:</w:t>
            </w:r>
          </w:p>
          <w:p w:rsidR="00256240" w:rsidRDefault="0061447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1. Разучивание, закрепление и совершенствование профессионально значимых двигательных действий.</w:t>
            </w:r>
          </w:p>
          <w:p w:rsidR="00256240" w:rsidRDefault="006144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2. Формирование </w:t>
            </w:r>
            <w:r>
              <w:rPr>
                <w:rFonts w:eastAsia="Calibri"/>
                <w:lang w:eastAsia="en-US"/>
              </w:rPr>
              <w:t>профессионально значимых физических качеств.</w:t>
            </w:r>
          </w:p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3. Самостоятельное проведение студентом комплексов.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5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snapToGrid w:val="0"/>
              <w:rPr>
                <w:b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Промежуточная аттестация: </w:t>
            </w:r>
            <w:r>
              <w:rPr>
                <w:rFonts w:eastAsia="Calibri"/>
              </w:rPr>
              <w:t>зачет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snapToGrid w:val="0"/>
              <w:rPr>
                <w:b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r>
              <w:rPr>
                <w:rFonts w:eastAsia="Calibri"/>
                <w:b/>
              </w:rPr>
              <w:t>Всего за 6 семестр: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51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14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4 КУРС</w:t>
            </w: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7 семестр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snapToGrid w:val="0"/>
              <w:rPr>
                <w:rFonts w:eastAsia="Calibri"/>
                <w:b/>
                <w:bCs/>
                <w:i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snapToGri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bookmarkStart w:id="5" w:name="_Hlk145346966"/>
            <w:bookmarkStart w:id="6" w:name="_GoBack" w:colFirst="0" w:colLast="0"/>
            <w:r>
              <w:rPr>
                <w:rFonts w:eastAsia="Calibri"/>
                <w:b/>
                <w:bCs/>
              </w:rPr>
              <w:t>Раздел 11. «Общая физическая подготовка»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16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contextualSpacing/>
              <w:jc w:val="center"/>
            </w:pPr>
            <w:r>
              <w:t>ОК 3,4,6,7,8</w:t>
            </w:r>
          </w:p>
          <w:p w:rsidR="00256240" w:rsidRDefault="00256240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</w:p>
        </w:tc>
      </w:tr>
      <w:bookmarkEnd w:id="5"/>
      <w:bookmarkEnd w:id="6"/>
      <w:tr w:rsidR="00256240"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rFonts w:eastAsia="Calibri"/>
                <w:bCs/>
              </w:rPr>
              <w:t>11.1 Совершенствование общей выносливости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8"/>
              </w:rPr>
            </w:pPr>
            <w:r>
              <w:rPr>
                <w:rFonts w:eastAsia="Calibri"/>
                <w:bCs/>
              </w:rPr>
              <w:t>Вводный инструктаж по Т.Б. Разминочные, общеразвивающие упражнения на месте и в движении. Элементы подвижных и спортивных игр. Упражнения на развитие специальной выносливости. Упражнения с мячами</w:t>
            </w:r>
            <w:r>
              <w:rPr>
                <w:rFonts w:eastAsia="Calibri"/>
                <w:bCs/>
              </w:rPr>
              <w:t>, скакалками, гимнастическими палками.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11.2 Совершенствование силовых способностей  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Разминочные упражнения в движении и на месте. Упражнения в парах, упражнения на гимнастических матах, скамьях, на шведской стенке. Упражнения с отягощениями, работа в тренажерном зале.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Cs/>
              </w:rPr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11.3 Совершенствование скоростно-силовых способностей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Разминочные упражнения в движении и на месте. Упражнения на развитие скоростно-силовых способностей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11.4 Совершенствование гибкости 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Общеразвивающие упражнения на месте и в движении. Упражнения на шведской стенке, гимнастических матах, скамьях. Комплек</w:t>
            </w:r>
            <w:r>
              <w:rPr>
                <w:rFonts w:eastAsia="Calibri"/>
                <w:bCs/>
              </w:rPr>
              <w:t>сы упражнений на растягивание различных мышечных групп.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Cs/>
              </w:rPr>
            </w:pPr>
          </w:p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11.5 Совершенствование ловкости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Игровая разминка, общеразвивающие упражнения на месте и в движении. Упражнения на развитие внимания, быстроты реакции, координации движений,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bCs/>
              </w:rPr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Упражнения на</w:t>
            </w:r>
            <w:r>
              <w:rPr>
                <w:rFonts w:eastAsia="Calibri"/>
                <w:bCs/>
              </w:rPr>
              <w:t xml:space="preserve"> перекладине, с теннисным мячом на точность метания, элементы подвижных и спортивных игр, эстафеты.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11.6 Контрольные нормативы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Приём контрольных нормативов.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>Промежуточная аттестация:</w:t>
            </w:r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Дифф.зачет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rFonts w:eastAsia="Calibri"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r>
              <w:rPr>
                <w:rFonts w:eastAsia="Calibri"/>
                <w:b/>
                <w:bCs/>
              </w:rPr>
              <w:t>Всего за 7 семестр: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rFonts w:eastAsia="Calibri"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Всего: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bCs/>
              </w:rPr>
            </w:pPr>
            <w:r>
              <w:rPr>
                <w:bCs/>
              </w:rPr>
              <w:t>204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</w:tbl>
    <w:p w:rsidR="00256240" w:rsidRDefault="00256240">
      <w:pPr>
        <w:rPr>
          <w:b/>
          <w:bCs/>
        </w:rPr>
      </w:pPr>
    </w:p>
    <w:p w:rsidR="00256240" w:rsidRDefault="00256240">
      <w:pPr>
        <w:rPr>
          <w:b/>
          <w:bCs/>
        </w:rPr>
        <w:sectPr w:rsidR="00256240">
          <w:pgSz w:w="16838" w:h="11906" w:orient="landscape"/>
          <w:pgMar w:top="851" w:right="1134" w:bottom="851" w:left="992" w:header="0" w:footer="0" w:gutter="0"/>
          <w:cols w:space="720"/>
          <w:formProt w:val="0"/>
          <w:docGrid w:linePitch="360"/>
        </w:sectPr>
      </w:pPr>
    </w:p>
    <w:p w:rsidR="00256240" w:rsidRDefault="0061447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outlineLvl w:val="0"/>
        <w:rPr>
          <w:b/>
          <w:lang w:eastAsia="en-US"/>
        </w:rPr>
      </w:pPr>
      <w:r>
        <w:rPr>
          <w:b/>
          <w:caps/>
        </w:rPr>
        <w:lastRenderedPageBreak/>
        <w:t xml:space="preserve">3. условия реализации </w:t>
      </w:r>
      <w:r>
        <w:rPr>
          <w:b/>
          <w:lang w:eastAsia="en-US"/>
        </w:rPr>
        <w:t>УЧЕБНОЙ ДИСЦИПЛИНЫ</w:t>
      </w:r>
    </w:p>
    <w:p w:rsidR="00256240" w:rsidRDefault="0025624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outlineLvl w:val="0"/>
        <w:rPr>
          <w:b/>
          <w:caps/>
          <w:lang w:eastAsia="en-US"/>
        </w:rPr>
      </w:pPr>
    </w:p>
    <w:p w:rsidR="00256240" w:rsidRDefault="006144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/>
          <w:bCs/>
        </w:rPr>
        <w:t>3.1. Требования к минимальному материально-техническому обеспечению</w:t>
      </w:r>
    </w:p>
    <w:p w:rsidR="00256240" w:rsidRDefault="0061447D">
      <w:pPr>
        <w:ind w:firstLine="709"/>
        <w:rPr>
          <w:rFonts w:eastAsia="Calibri"/>
          <w:b/>
        </w:rPr>
      </w:pPr>
      <w:r>
        <w:rPr>
          <w:rFonts w:eastAsia="Calibri"/>
          <w:b/>
        </w:rPr>
        <w:t xml:space="preserve">Спортивный комплекс </w:t>
      </w:r>
    </w:p>
    <w:p w:rsidR="00256240" w:rsidRDefault="0061447D">
      <w:pPr>
        <w:ind w:firstLine="709"/>
        <w:jc w:val="both"/>
      </w:pPr>
      <w:r>
        <w:rPr>
          <w:bCs/>
          <w:color w:val="000000"/>
        </w:rPr>
        <w:t>В спортивный комплекс   входят следующие специальные помещения: спортивный зал, две раздевалки со шка</w:t>
      </w:r>
      <w:r>
        <w:rPr>
          <w:bCs/>
          <w:color w:val="000000"/>
        </w:rPr>
        <w:t xml:space="preserve">фами для хранения вещей, душевые кабины, туалетные комнаты, </w:t>
      </w:r>
      <w:r>
        <w:rPr>
          <w:rFonts w:eastAsia="Calibri"/>
        </w:rPr>
        <w:t xml:space="preserve">зал малых игровых форм, зал ритмики и фитнеса, зал борьбы,  тренажерный зал, учебно-методический кабинет, </w:t>
      </w:r>
      <w:r>
        <w:rPr>
          <w:bCs/>
          <w:color w:val="000000"/>
        </w:rPr>
        <w:t>открытый стадион широкого профиля с элементами полосы препятствий</w:t>
      </w:r>
      <w:r>
        <w:rPr>
          <w:rFonts w:eastAsia="Calibri"/>
        </w:rPr>
        <w:t>.</w:t>
      </w:r>
    </w:p>
    <w:p w:rsidR="00256240" w:rsidRDefault="0061447D">
      <w:pPr>
        <w:ind w:firstLine="709"/>
        <w:jc w:val="both"/>
      </w:pPr>
      <w:r>
        <w:t xml:space="preserve"> </w:t>
      </w:r>
      <w:r>
        <w:rPr>
          <w:rFonts w:eastAsia="Calibri"/>
        </w:rPr>
        <w:t>Спортивный зал оборудо</w:t>
      </w:r>
      <w:r>
        <w:rPr>
          <w:rFonts w:eastAsia="Calibri"/>
        </w:rPr>
        <w:t xml:space="preserve">ван: </w:t>
      </w:r>
      <w:proofErr w:type="gramStart"/>
      <w:r>
        <w:rPr>
          <w:bCs/>
          <w:color w:val="000000"/>
        </w:rPr>
        <w:t>стационарными  баскетбольными</w:t>
      </w:r>
      <w:proofErr w:type="gramEnd"/>
      <w:r>
        <w:rPr>
          <w:bCs/>
          <w:color w:val="000000"/>
        </w:rPr>
        <w:t xml:space="preserve"> щитами, </w:t>
      </w:r>
      <w:r>
        <w:t xml:space="preserve">волейбольными стойками, волейбольной вышкой, шведскими стенками, перекладинами, гимнастическими скамейками.  В </w:t>
      </w:r>
      <w:proofErr w:type="gramStart"/>
      <w:r>
        <w:t>наличии  имеются</w:t>
      </w:r>
      <w:proofErr w:type="gramEnd"/>
      <w:r>
        <w:t xml:space="preserve"> столы для настольного тенниса, гимнастическое оборудование, маты гимнастические, маты</w:t>
      </w:r>
      <w:r>
        <w:t>-</w:t>
      </w:r>
      <w:proofErr w:type="spellStart"/>
      <w:r>
        <w:t>пазлы</w:t>
      </w:r>
      <w:proofErr w:type="spellEnd"/>
      <w:r>
        <w:t>,  боксерские груши, ворота для мини футбола, ворота гандбольные с сеткой, ракетки для бадминтона и настольного тенниса, волейбольные, баскетбольные и набивные мячи, гимнастические скакалки и другой спортивный инвентарь по игровым видам. В зале распо</w:t>
      </w:r>
      <w:r>
        <w:t xml:space="preserve">ложен </w:t>
      </w:r>
      <w:r>
        <w:rPr>
          <w:rFonts w:eastAsia="Calibri"/>
        </w:rPr>
        <w:t xml:space="preserve">электронный стрелковый тир. </w:t>
      </w:r>
    </w:p>
    <w:p w:rsidR="00256240" w:rsidRDefault="0061447D">
      <w:pPr>
        <w:tabs>
          <w:tab w:val="left" w:pos="1134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 Технические средства: </w:t>
      </w:r>
      <w:r>
        <w:t xml:space="preserve">музыкальный центр, выносные колонки, </w:t>
      </w:r>
      <w:proofErr w:type="gramStart"/>
      <w:r>
        <w:t>микрофон,</w:t>
      </w:r>
      <w:r>
        <w:rPr>
          <w:bCs/>
          <w:color w:val="000000"/>
        </w:rPr>
        <w:t>,</w:t>
      </w:r>
      <w:proofErr w:type="gramEnd"/>
      <w:r>
        <w:rPr>
          <w:bCs/>
          <w:color w:val="000000"/>
        </w:rPr>
        <w:t xml:space="preserve"> проектор,  ноутбук, компьютер в сборе, принтер. </w:t>
      </w:r>
      <w:r>
        <w:t xml:space="preserve">Учебн6ые наглядные пособия – стенды, плакаты. Зал борьбы оборудован мягким покрытием. Тренажерный зал </w:t>
      </w:r>
      <w:r>
        <w:t>оборудован тренажерами силовыми, универсальными, стойкой с гантелями, штангами в комплекте, гирями, столом для армрестлинга, многофункциональной силовой скамьей, велотренажером.</w:t>
      </w:r>
    </w:p>
    <w:p w:rsidR="00256240" w:rsidRDefault="0061447D">
      <w:pPr>
        <w:ind w:firstLine="709"/>
        <w:jc w:val="both"/>
        <w:rPr>
          <w:rFonts w:eastAsia="Calibri"/>
          <w:b/>
        </w:rPr>
      </w:pPr>
      <w:r>
        <w:rPr>
          <w:bCs/>
          <w:color w:val="000000"/>
        </w:rPr>
        <w:t>Открытый стадион широкого профиля с элементами полосы препятствий</w:t>
      </w:r>
      <w:r>
        <w:rPr>
          <w:b/>
          <w:bCs/>
          <w:i/>
          <w:color w:val="000000"/>
        </w:rPr>
        <w:t xml:space="preserve"> </w:t>
      </w:r>
      <w:proofErr w:type="gramStart"/>
      <w:r>
        <w:rPr>
          <w:bCs/>
          <w:color w:val="000000"/>
        </w:rPr>
        <w:t>оборудован  трибунами</w:t>
      </w:r>
      <w:proofErr w:type="gramEnd"/>
      <w:r>
        <w:rPr>
          <w:bCs/>
          <w:color w:val="000000"/>
        </w:rPr>
        <w:t xml:space="preserve">, беговой дорожкой, </w:t>
      </w:r>
      <w:r>
        <w:t>универсальной площадкой для игры в волейбол и баскетбол, площадкой с уличными тренажерами, площадкой для игры в бадминтон,  площадкой для игры в мини-футбол, ямой  для прыжков в длину, уличными спортивными снарядами</w:t>
      </w:r>
      <w:r>
        <w:t>.</w:t>
      </w:r>
    </w:p>
    <w:p w:rsidR="00256240" w:rsidRDefault="0061447D">
      <w:pPr>
        <w:ind w:firstLine="709"/>
      </w:pPr>
      <w:r>
        <w:t xml:space="preserve">Кольца баскетбольные – 6 </w:t>
      </w:r>
    </w:p>
    <w:p w:rsidR="00256240" w:rsidRDefault="0061447D">
      <w:pPr>
        <w:ind w:firstLine="709"/>
      </w:pPr>
      <w:r>
        <w:t>Боксерские груши – 5</w:t>
      </w:r>
    </w:p>
    <w:p w:rsidR="00256240" w:rsidRDefault="0061447D">
      <w:pPr>
        <w:ind w:firstLine="709"/>
      </w:pPr>
      <w:r>
        <w:t>Столы для настольного тенниса – 3</w:t>
      </w:r>
    </w:p>
    <w:p w:rsidR="00256240" w:rsidRDefault="0061447D">
      <w:pPr>
        <w:ind w:firstLine="709"/>
      </w:pPr>
      <w:r>
        <w:t>Скамейки – 7</w:t>
      </w:r>
    </w:p>
    <w:p w:rsidR="00256240" w:rsidRDefault="0061447D">
      <w:pPr>
        <w:ind w:firstLine="709"/>
      </w:pPr>
      <w:r>
        <w:t>Тумбы – 2</w:t>
      </w:r>
    </w:p>
    <w:p w:rsidR="00256240" w:rsidRDefault="0061447D">
      <w:pPr>
        <w:ind w:firstLine="709"/>
      </w:pPr>
      <w:r>
        <w:t>Маты гимнастические – 4</w:t>
      </w:r>
    </w:p>
    <w:p w:rsidR="00256240" w:rsidRDefault="0061447D">
      <w:pPr>
        <w:ind w:firstLine="709"/>
      </w:pPr>
      <w:r>
        <w:t>Мат-</w:t>
      </w:r>
      <w:proofErr w:type="spellStart"/>
      <w:r>
        <w:t>пазл</w:t>
      </w:r>
      <w:proofErr w:type="spellEnd"/>
      <w:r>
        <w:t xml:space="preserve"> – 63</w:t>
      </w:r>
    </w:p>
    <w:p w:rsidR="00256240" w:rsidRDefault="0061447D">
      <w:pPr>
        <w:ind w:firstLine="709"/>
      </w:pPr>
      <w:r>
        <w:t>Конусы – 12</w:t>
      </w:r>
    </w:p>
    <w:p w:rsidR="00256240" w:rsidRDefault="0061447D">
      <w:pPr>
        <w:ind w:firstLine="709"/>
      </w:pPr>
      <w:r>
        <w:t>Волейбольные мячи – 15</w:t>
      </w:r>
    </w:p>
    <w:p w:rsidR="00256240" w:rsidRDefault="0061447D">
      <w:pPr>
        <w:ind w:firstLine="709"/>
      </w:pPr>
      <w:r>
        <w:t>Баскетбольные мячи – 20</w:t>
      </w:r>
    </w:p>
    <w:p w:rsidR="00256240" w:rsidRDefault="0061447D">
      <w:pPr>
        <w:ind w:firstLine="709"/>
      </w:pPr>
      <w:r>
        <w:t>Набивные мячи – 9</w:t>
      </w:r>
    </w:p>
    <w:p w:rsidR="00256240" w:rsidRDefault="0061447D">
      <w:pPr>
        <w:ind w:firstLine="709"/>
      </w:pPr>
      <w:r>
        <w:t>Волейбольная сетка – 1</w:t>
      </w:r>
    </w:p>
    <w:p w:rsidR="00256240" w:rsidRDefault="0061447D">
      <w:pPr>
        <w:ind w:firstLine="709"/>
      </w:pPr>
      <w:r>
        <w:t xml:space="preserve">Стойки </w:t>
      </w:r>
      <w:r>
        <w:t>волейбольные – 1</w:t>
      </w:r>
    </w:p>
    <w:p w:rsidR="00256240" w:rsidRDefault="0061447D">
      <w:pPr>
        <w:ind w:firstLine="709"/>
      </w:pPr>
      <w:r>
        <w:t>Вышка волейбольная – 1</w:t>
      </w:r>
    </w:p>
    <w:p w:rsidR="00256240" w:rsidRDefault="0061447D">
      <w:pPr>
        <w:ind w:firstLine="709"/>
      </w:pPr>
      <w:r>
        <w:t>Тир электронный – 1</w:t>
      </w:r>
    </w:p>
    <w:p w:rsidR="00256240" w:rsidRDefault="0061447D">
      <w:pPr>
        <w:ind w:firstLine="709"/>
      </w:pPr>
      <w:r>
        <w:t>Скакалки – 15</w:t>
      </w:r>
    </w:p>
    <w:p w:rsidR="00256240" w:rsidRDefault="0061447D">
      <w:pPr>
        <w:ind w:firstLine="709"/>
      </w:pPr>
      <w:r>
        <w:t>Гимнастические скакалки – 10</w:t>
      </w:r>
    </w:p>
    <w:p w:rsidR="00256240" w:rsidRDefault="0061447D">
      <w:pPr>
        <w:ind w:firstLine="709"/>
      </w:pPr>
      <w:r>
        <w:t>Счеты – 1</w:t>
      </w:r>
    </w:p>
    <w:p w:rsidR="00256240" w:rsidRDefault="0061447D">
      <w:pPr>
        <w:ind w:firstLine="709"/>
      </w:pPr>
      <w:proofErr w:type="gramStart"/>
      <w:r>
        <w:t>Ракетки  для</w:t>
      </w:r>
      <w:proofErr w:type="gramEnd"/>
      <w:r>
        <w:t xml:space="preserve"> настольного тенниса – 10</w:t>
      </w:r>
    </w:p>
    <w:p w:rsidR="00256240" w:rsidRDefault="0061447D">
      <w:pPr>
        <w:ind w:firstLine="709"/>
      </w:pPr>
      <w:r>
        <w:t>Ракетки для бадминтона – 14</w:t>
      </w:r>
    </w:p>
    <w:p w:rsidR="00256240" w:rsidRDefault="0061447D">
      <w:pPr>
        <w:ind w:firstLine="709"/>
      </w:pPr>
      <w:r>
        <w:t>Шкаф для хранения вещей – 1</w:t>
      </w:r>
    </w:p>
    <w:p w:rsidR="00256240" w:rsidRDefault="0061447D">
      <w:pPr>
        <w:ind w:firstLine="709"/>
      </w:pPr>
      <w:r>
        <w:t>Шведская стенка – 3</w:t>
      </w:r>
    </w:p>
    <w:p w:rsidR="00256240" w:rsidRDefault="0061447D">
      <w:pPr>
        <w:ind w:firstLine="709"/>
      </w:pPr>
      <w:r>
        <w:t>Перекладины – 5</w:t>
      </w:r>
    </w:p>
    <w:p w:rsidR="00256240" w:rsidRDefault="0061447D">
      <w:pPr>
        <w:ind w:firstLine="709"/>
      </w:pPr>
      <w:r>
        <w:t xml:space="preserve">Огнетушитель </w:t>
      </w:r>
      <w:r>
        <w:t>– 4</w:t>
      </w:r>
    </w:p>
    <w:p w:rsidR="00256240" w:rsidRDefault="0061447D">
      <w:pPr>
        <w:ind w:firstLine="709"/>
      </w:pPr>
      <w:r>
        <w:rPr>
          <w:b/>
          <w:bCs/>
          <w:color w:val="000000"/>
        </w:rPr>
        <w:t>Открытый стадион широкого профиля с элементами полосы препятствий</w:t>
      </w:r>
      <w:r>
        <w:rPr>
          <w:rFonts w:eastAsia="Calibri"/>
          <w:b/>
        </w:rPr>
        <w:t>:</w:t>
      </w:r>
    </w:p>
    <w:p w:rsidR="00256240" w:rsidRDefault="0061447D">
      <w:pPr>
        <w:ind w:firstLine="709"/>
      </w:pPr>
      <w:r>
        <w:t xml:space="preserve">Беговая дорожка – 1 </w:t>
      </w:r>
    </w:p>
    <w:p w:rsidR="00256240" w:rsidRDefault="0061447D">
      <w:pPr>
        <w:ind w:firstLine="709"/>
      </w:pPr>
      <w:r>
        <w:t xml:space="preserve">Универсальная площадка для игры в волейбол и баскетбол: </w:t>
      </w:r>
    </w:p>
    <w:p w:rsidR="00256240" w:rsidRDefault="0061447D">
      <w:pPr>
        <w:ind w:firstLine="709"/>
      </w:pPr>
      <w:r>
        <w:lastRenderedPageBreak/>
        <w:t xml:space="preserve"> баскетбольные кольца-2 кольца на щитах, волейбольные стойки -2 </w:t>
      </w:r>
      <w:proofErr w:type="spellStart"/>
      <w:r>
        <w:t>шт</w:t>
      </w:r>
      <w:proofErr w:type="spellEnd"/>
      <w:r>
        <w:t>, волейбольная сетка -1 шт.</w:t>
      </w:r>
    </w:p>
    <w:p w:rsidR="00256240" w:rsidRDefault="0061447D">
      <w:pPr>
        <w:ind w:firstLine="709"/>
      </w:pPr>
      <w:r>
        <w:t xml:space="preserve">Площадка с тренажерами – 1 </w:t>
      </w:r>
    </w:p>
    <w:p w:rsidR="00256240" w:rsidRDefault="0061447D">
      <w:pPr>
        <w:ind w:firstLine="709"/>
      </w:pPr>
      <w:r>
        <w:t xml:space="preserve">Тренажеры уличные: </w:t>
      </w:r>
    </w:p>
    <w:p w:rsidR="00256240" w:rsidRDefault="0061447D">
      <w:pPr>
        <w:ind w:firstLine="709"/>
      </w:pPr>
      <w:r>
        <w:t>- Жим от груди-1</w:t>
      </w:r>
    </w:p>
    <w:p w:rsidR="00256240" w:rsidRDefault="0061447D">
      <w:pPr>
        <w:ind w:firstLine="709"/>
      </w:pPr>
      <w:r>
        <w:t>- Гребля-1</w:t>
      </w:r>
    </w:p>
    <w:p w:rsidR="00256240" w:rsidRDefault="0061447D">
      <w:pPr>
        <w:ind w:firstLine="709"/>
      </w:pPr>
      <w:r>
        <w:t>-  Маятник-1</w:t>
      </w:r>
    </w:p>
    <w:p w:rsidR="00256240" w:rsidRDefault="0061447D">
      <w:pPr>
        <w:ind w:firstLine="709"/>
      </w:pPr>
      <w:r>
        <w:t>-  Скамья для пресса-1</w:t>
      </w:r>
    </w:p>
    <w:p w:rsidR="00256240" w:rsidRDefault="0061447D">
      <w:pPr>
        <w:ind w:firstLine="709"/>
      </w:pPr>
      <w:r>
        <w:t xml:space="preserve">- </w:t>
      </w:r>
      <w:r>
        <w:rPr>
          <w:color w:val="000000"/>
          <w:shd w:val="clear" w:color="auto" w:fill="FFFFFF"/>
        </w:rPr>
        <w:t xml:space="preserve"> Гиперэкстензия-1</w:t>
      </w:r>
    </w:p>
    <w:p w:rsidR="00256240" w:rsidRDefault="0061447D">
      <w:pPr>
        <w:ind w:firstLine="709"/>
      </w:pPr>
      <w:r>
        <w:rPr>
          <w:color w:val="000000"/>
          <w:shd w:val="clear" w:color="auto" w:fill="FFFFFF"/>
        </w:rPr>
        <w:t xml:space="preserve">-  </w:t>
      </w:r>
      <w:r>
        <w:t xml:space="preserve"> Брусья-1</w:t>
      </w:r>
    </w:p>
    <w:p w:rsidR="00256240" w:rsidRDefault="0061447D">
      <w:pPr>
        <w:ind w:firstLine="709"/>
      </w:pPr>
      <w:r>
        <w:t>-  Жим ногами-1</w:t>
      </w:r>
    </w:p>
    <w:p w:rsidR="00256240" w:rsidRDefault="0061447D">
      <w:pPr>
        <w:ind w:firstLine="709"/>
      </w:pPr>
      <w:r>
        <w:t>-   Жим к груди-1</w:t>
      </w:r>
    </w:p>
    <w:p w:rsidR="00256240" w:rsidRDefault="0061447D">
      <w:pPr>
        <w:ind w:firstLine="709"/>
      </w:pPr>
      <w:r>
        <w:t>-   Тяга верхняя-1</w:t>
      </w:r>
    </w:p>
    <w:p w:rsidR="00256240" w:rsidRDefault="0061447D">
      <w:pPr>
        <w:ind w:firstLine="709"/>
      </w:pPr>
      <w:r>
        <w:t xml:space="preserve">Площадка для игры в бадминтон – 2 </w:t>
      </w:r>
    </w:p>
    <w:p w:rsidR="00256240" w:rsidRDefault="0061447D">
      <w:pPr>
        <w:ind w:firstLine="709"/>
      </w:pPr>
      <w:r>
        <w:t>Площадка для игры в мин</w:t>
      </w:r>
      <w:r>
        <w:t>и-футбол (футбольные ворота – 2 шт.)  – 1</w:t>
      </w:r>
    </w:p>
    <w:p w:rsidR="00256240" w:rsidRDefault="0061447D">
      <w:pPr>
        <w:ind w:firstLine="709"/>
      </w:pPr>
      <w:r>
        <w:t>Яма для прыжков в длину – 1</w:t>
      </w:r>
    </w:p>
    <w:p w:rsidR="00256240" w:rsidRDefault="0061447D">
      <w:pPr>
        <w:ind w:firstLine="709"/>
      </w:pPr>
      <w:r>
        <w:t>Трибуны – 3</w:t>
      </w:r>
    </w:p>
    <w:p w:rsidR="00256240" w:rsidRDefault="0061447D">
      <w:pPr>
        <w:ind w:firstLine="709"/>
        <w:rPr>
          <w:b/>
        </w:rPr>
      </w:pPr>
      <w:r>
        <w:rPr>
          <w:b/>
        </w:rPr>
        <w:t>Уличные спортивные снаряды:</w:t>
      </w:r>
    </w:p>
    <w:p w:rsidR="00256240" w:rsidRDefault="0061447D">
      <w:pPr>
        <w:ind w:firstLine="709"/>
      </w:pPr>
      <w:r>
        <w:rPr>
          <w:b/>
        </w:rPr>
        <w:t xml:space="preserve">- </w:t>
      </w:r>
      <w:r>
        <w:t xml:space="preserve"> </w:t>
      </w:r>
      <w:proofErr w:type="spellStart"/>
      <w:proofErr w:type="gramStart"/>
      <w:r>
        <w:t>рукоход</w:t>
      </w:r>
      <w:proofErr w:type="spellEnd"/>
      <w:r>
        <w:t xml:space="preserve">  –</w:t>
      </w:r>
      <w:proofErr w:type="gramEnd"/>
      <w:r>
        <w:t xml:space="preserve"> 1</w:t>
      </w:r>
    </w:p>
    <w:p w:rsidR="00256240" w:rsidRDefault="0061447D">
      <w:pPr>
        <w:ind w:firstLine="709"/>
      </w:pPr>
      <w:r>
        <w:t>-  брусья – 2</w:t>
      </w:r>
    </w:p>
    <w:p w:rsidR="00256240" w:rsidRDefault="0061447D">
      <w:pPr>
        <w:ind w:firstLine="709"/>
      </w:pPr>
      <w:r>
        <w:t>-  Шведская стенка – 2</w:t>
      </w:r>
    </w:p>
    <w:p w:rsidR="00256240" w:rsidRDefault="0061447D">
      <w:pPr>
        <w:ind w:firstLine="709"/>
        <w:jc w:val="both"/>
        <w:rPr>
          <w:bCs/>
        </w:rPr>
      </w:pPr>
      <w:r>
        <w:t>-  Турник разной высоты   – 2</w:t>
      </w:r>
    </w:p>
    <w:p w:rsidR="00256240" w:rsidRDefault="002562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56240" w:rsidRDefault="0061447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outlineLvl w:val="0"/>
        <w:rPr>
          <w:b/>
        </w:rPr>
      </w:pPr>
      <w:r>
        <w:rPr>
          <w:b/>
        </w:rPr>
        <w:t>3.2. Информационное обеспечение обучения</w:t>
      </w:r>
    </w:p>
    <w:p w:rsidR="00256240" w:rsidRDefault="006144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>
        <w:rPr>
          <w:b/>
          <w:bCs/>
        </w:rPr>
        <w:t xml:space="preserve">Перечень </w:t>
      </w:r>
      <w:r>
        <w:rPr>
          <w:b/>
          <w:bCs/>
        </w:rPr>
        <w:t>рекомендуемых учебных изданий, Интернет-ресурсов, дополнительной литературы</w:t>
      </w:r>
    </w:p>
    <w:p w:rsidR="00256240" w:rsidRDefault="00256240">
      <w:pPr>
        <w:ind w:firstLine="709"/>
        <w:jc w:val="both"/>
        <w:rPr>
          <w:b/>
          <w:bCs/>
        </w:rPr>
      </w:pPr>
    </w:p>
    <w:p w:rsidR="00256240" w:rsidRDefault="0061447D">
      <w:pPr>
        <w:ind w:firstLine="709"/>
        <w:jc w:val="both"/>
        <w:rPr>
          <w:b/>
        </w:rPr>
      </w:pPr>
      <w:r>
        <w:rPr>
          <w:b/>
        </w:rPr>
        <w:t>Основная литература</w:t>
      </w:r>
    </w:p>
    <w:p w:rsidR="00256240" w:rsidRDefault="0061447D">
      <w:pPr>
        <w:tabs>
          <w:tab w:val="left" w:pos="242"/>
        </w:tabs>
        <w:ind w:firstLine="709"/>
        <w:jc w:val="both"/>
        <w:rPr>
          <w:shd w:val="clear" w:color="auto" w:fill="F8F9FA"/>
        </w:rPr>
      </w:pPr>
      <w:r>
        <w:t xml:space="preserve">1. </w:t>
      </w:r>
      <w:r>
        <w:rPr>
          <w:shd w:val="clear" w:color="auto" w:fill="F8F9FA"/>
        </w:rPr>
        <w:t xml:space="preserve">Быченков, С. В. Физическая культура: учебник для СПО / С. В. Быченков, О. В. </w:t>
      </w:r>
      <w:proofErr w:type="spellStart"/>
      <w:r>
        <w:rPr>
          <w:shd w:val="clear" w:color="auto" w:fill="F8F9FA"/>
        </w:rPr>
        <w:t>Везеницын</w:t>
      </w:r>
      <w:proofErr w:type="spellEnd"/>
      <w:r>
        <w:rPr>
          <w:shd w:val="clear" w:color="auto" w:fill="F8F9FA"/>
        </w:rPr>
        <w:t>. — 2-е изд. — Саратов: Профобразование, Ай Пи Эр Медиа, 2018. — 122 c</w:t>
      </w:r>
      <w:r>
        <w:rPr>
          <w:shd w:val="clear" w:color="auto" w:fill="F8F9FA"/>
        </w:rPr>
        <w:t xml:space="preserve">. — ISBN 978-5-4486-0374-7, 978-5-4488-0195-2. — Текст: электронный // Цифровой образовательный ресурс IPR SMART: [сайт]. — URL: </w:t>
      </w:r>
      <w:hyperlink r:id="rId5">
        <w:r>
          <w:rPr>
            <w:rStyle w:val="a7"/>
            <w:shd w:val="clear" w:color="auto" w:fill="F8F9FA"/>
          </w:rPr>
          <w:t>https://www.iprbookshop.ru/77006.html</w:t>
        </w:r>
      </w:hyperlink>
      <w:r>
        <w:rPr>
          <w:color w:val="212529"/>
          <w:shd w:val="clear" w:color="auto" w:fill="F8F9FA"/>
        </w:rPr>
        <w:t xml:space="preserve">  </w:t>
      </w:r>
    </w:p>
    <w:p w:rsidR="00256240" w:rsidRDefault="0061447D">
      <w:pPr>
        <w:tabs>
          <w:tab w:val="left" w:pos="242"/>
        </w:tabs>
        <w:ind w:firstLine="709"/>
        <w:jc w:val="both"/>
      </w:pPr>
      <w:r>
        <w:t xml:space="preserve">2. </w:t>
      </w:r>
      <w:r>
        <w:rPr>
          <w:shd w:val="clear" w:color="auto" w:fill="F8F9FA"/>
        </w:rPr>
        <w:t>Токарь, Е. В. Лечебная физи</w:t>
      </w:r>
      <w:r>
        <w:rPr>
          <w:shd w:val="clear" w:color="auto" w:fill="F8F9FA"/>
        </w:rPr>
        <w:t xml:space="preserve">ческая культура: учебное пособие для СПО / Е. В. Токарь. — Саратов: Профобразование, 2021. — 76 c. — ISBN 978-5-4488-1142-5. — Текст: электронный // Цифровой образовательный ресурс IPR SMART: [сайт]. — URL: </w:t>
      </w:r>
      <w:hyperlink r:id="rId6">
        <w:r>
          <w:rPr>
            <w:rStyle w:val="a7"/>
            <w:shd w:val="clear" w:color="auto" w:fill="F8F9FA"/>
          </w:rPr>
          <w:t>https://www.iprbookshop.ru/105144.html</w:t>
        </w:r>
      </w:hyperlink>
      <w:r>
        <w:rPr>
          <w:shd w:val="clear" w:color="auto" w:fill="F8F9FA"/>
        </w:rPr>
        <w:t xml:space="preserve"> </w:t>
      </w:r>
    </w:p>
    <w:p w:rsidR="00256240" w:rsidRDefault="00256240">
      <w:pPr>
        <w:ind w:firstLine="709"/>
        <w:contextualSpacing/>
        <w:jc w:val="both"/>
      </w:pPr>
    </w:p>
    <w:p w:rsidR="00256240" w:rsidRDefault="0061447D">
      <w:pPr>
        <w:ind w:firstLine="709"/>
        <w:jc w:val="both"/>
        <w:rPr>
          <w:b/>
          <w:shd w:val="clear" w:color="auto" w:fill="F8F9FA"/>
        </w:rPr>
      </w:pPr>
      <w:r>
        <w:rPr>
          <w:b/>
          <w:shd w:val="clear" w:color="auto" w:fill="F8F9FA"/>
        </w:rPr>
        <w:t>Дополнительная литература</w:t>
      </w:r>
    </w:p>
    <w:p w:rsidR="00256240" w:rsidRDefault="0061447D">
      <w:pPr>
        <w:ind w:firstLine="709"/>
        <w:jc w:val="both"/>
        <w:rPr>
          <w:rStyle w:val="a7"/>
        </w:rPr>
      </w:pPr>
      <w:r>
        <w:t xml:space="preserve">1.Крамской, С. И. Физическая культура для студентов среднего профессионального образования: учебное пособие / С. И. Крамской, Д. Е. Егоров, И. А. </w:t>
      </w:r>
      <w:proofErr w:type="gramStart"/>
      <w:r>
        <w:t>Амельченко ;</w:t>
      </w:r>
      <w:proofErr w:type="gramEnd"/>
      <w:r>
        <w:t xml:space="preserve"> под редакцией С. И. К</w:t>
      </w:r>
      <w:r>
        <w:t xml:space="preserve">рамского, Д. Е. Егорова. — Белгород: Белгородский государственный технологический университет им. В.Г. Шухова, ЭБС АСВ, 2020. — 148 c. — ISBN 978-5-361-00782-0. —URL: </w:t>
      </w:r>
      <w:hyperlink r:id="rId7">
        <w:r>
          <w:rPr>
            <w:rStyle w:val="a7"/>
          </w:rPr>
          <w:t>https://www.iprbookshop.ru/1062</w:t>
        </w:r>
        <w:r>
          <w:rPr>
            <w:rStyle w:val="a7"/>
          </w:rPr>
          <w:t>05.html</w:t>
        </w:r>
      </w:hyperlink>
    </w:p>
    <w:p w:rsidR="00256240" w:rsidRDefault="0061447D">
      <w:pPr>
        <w:ind w:firstLine="709"/>
        <w:jc w:val="both"/>
      </w:pPr>
      <w:r>
        <w:rPr>
          <w:rStyle w:val="a7"/>
        </w:rPr>
        <w:t>2.</w:t>
      </w:r>
      <w:r>
        <w:t xml:space="preserve">Карась, Т. Ю. Методика обучения предмету «Физическая культура»: учебно-практическое пособие для СПО / Т. Ю. Карась. — Саратов: Профобразование, 2019. — 131 c. — ISBN 978-5-4488-0332-1. —URL: </w:t>
      </w:r>
      <w:hyperlink r:id="rId8">
        <w:r>
          <w:rPr>
            <w:rStyle w:val="a7"/>
          </w:rPr>
          <w:t>https://www.iprbookshop.ru/86140.html</w:t>
        </w:r>
      </w:hyperlink>
    </w:p>
    <w:p w:rsidR="00256240" w:rsidRDefault="00256240">
      <w:pPr>
        <w:ind w:firstLine="709"/>
        <w:jc w:val="both"/>
        <w:rPr>
          <w:b/>
        </w:rPr>
      </w:pPr>
    </w:p>
    <w:p w:rsidR="00256240" w:rsidRDefault="0061447D">
      <w:pPr>
        <w:ind w:firstLine="709"/>
        <w:jc w:val="both"/>
        <w:rPr>
          <w:b/>
        </w:rPr>
      </w:pPr>
      <w:r>
        <w:rPr>
          <w:b/>
        </w:rPr>
        <w:t xml:space="preserve">3.3. </w:t>
      </w:r>
      <w:r>
        <w:rPr>
          <w:b/>
          <w:color w:val="000000"/>
        </w:rPr>
        <w:t>Требования к организации учебного процесса для инвалидов и лиц с ОВЗ</w:t>
      </w:r>
    </w:p>
    <w:p w:rsidR="00256240" w:rsidRDefault="0061447D">
      <w:pPr>
        <w:ind w:firstLine="709"/>
        <w:jc w:val="both"/>
        <w:rPr>
          <w:color w:val="000000"/>
        </w:rPr>
      </w:pPr>
      <w:r>
        <w:rPr>
          <w:color w:val="000000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</w:t>
      </w:r>
      <w:r>
        <w:rPr>
          <w:color w:val="000000"/>
        </w:rPr>
        <w:t>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:rsidR="00256240" w:rsidRDefault="00256240">
      <w:pPr>
        <w:contextualSpacing/>
        <w:jc w:val="both"/>
        <w:rPr>
          <w:b/>
          <w:color w:val="000000"/>
        </w:rPr>
      </w:pPr>
    </w:p>
    <w:p w:rsidR="00256240" w:rsidRDefault="0061447D">
      <w:pPr>
        <w:ind w:firstLine="709"/>
        <w:contextualSpacing/>
        <w:jc w:val="center"/>
        <w:rPr>
          <w:b/>
        </w:rPr>
      </w:pPr>
      <w:r>
        <w:rPr>
          <w:b/>
        </w:rPr>
        <w:lastRenderedPageBreak/>
        <w:t>4. КОНТРОЛЬ И ОЦЕНКА РЕЗУЛЬТАТОВ ОСВОЕНИЯ УЧЕБНОЙ ДИСЦИПЛИНЫ</w:t>
      </w:r>
    </w:p>
    <w:p w:rsidR="00256240" w:rsidRDefault="00256240">
      <w:pPr>
        <w:ind w:left="360"/>
        <w:contextualSpacing/>
        <w:rPr>
          <w:b/>
        </w:rPr>
      </w:pPr>
    </w:p>
    <w:tbl>
      <w:tblPr>
        <w:tblW w:w="48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562"/>
        <w:gridCol w:w="3409"/>
        <w:gridCol w:w="2000"/>
      </w:tblGrid>
      <w:tr w:rsidR="00256240"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Методы оценки</w:t>
            </w:r>
          </w:p>
        </w:tc>
      </w:tr>
      <w:tr w:rsidR="00256240"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Перечень знаний, осваиваемых в рамках дисциплины:</w:t>
            </w:r>
          </w:p>
          <w:p w:rsidR="00256240" w:rsidRDefault="0061447D">
            <w:pPr>
              <w:pStyle w:val="aff7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rStyle w:val="8pt"/>
                <w:i w:val="0"/>
                <w:color w:val="000000"/>
                <w:sz w:val="22"/>
                <w:szCs w:val="22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256240" w:rsidRDefault="0061447D">
            <w:pPr>
              <w:pStyle w:val="aff7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rStyle w:val="8pt"/>
                <w:i w:val="0"/>
                <w:color w:val="000000"/>
                <w:sz w:val="22"/>
                <w:szCs w:val="22"/>
              </w:rPr>
              <w:t>основы здорового образа жизни;</w:t>
            </w:r>
          </w:p>
          <w:p w:rsidR="00256240" w:rsidRDefault="0061447D">
            <w:pPr>
              <w:pStyle w:val="34"/>
              <w:shd w:val="clear" w:color="auto" w:fill="auto"/>
              <w:spacing w:after="0" w:line="276" w:lineRule="auto"/>
              <w:ind w:right="100"/>
              <w:jc w:val="both"/>
              <w:rPr>
                <w:i w:val="0"/>
                <w:sz w:val="22"/>
                <w:szCs w:val="22"/>
              </w:rPr>
            </w:pPr>
            <w:r>
              <w:rPr>
                <w:rStyle w:val="8pt"/>
                <w:bCs/>
                <w:color w:val="000000"/>
                <w:sz w:val="22"/>
                <w:szCs w:val="22"/>
              </w:rPr>
              <w:t xml:space="preserve">условия профессиональной </w:t>
            </w:r>
            <w:r>
              <w:rPr>
                <w:rStyle w:val="8pt"/>
                <w:bCs/>
                <w:color w:val="000000"/>
                <w:sz w:val="22"/>
                <w:szCs w:val="22"/>
              </w:rPr>
              <w:t>деятельности и зоны риска физического</w:t>
            </w:r>
            <w:r>
              <w:rPr>
                <w:rStyle w:val="3Exact"/>
                <w:color w:val="000000"/>
                <w:sz w:val="22"/>
                <w:szCs w:val="22"/>
              </w:rPr>
              <w:t xml:space="preserve"> здоровья для данной специальности; </w:t>
            </w:r>
          </w:p>
          <w:p w:rsidR="00256240" w:rsidRDefault="0061447D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r>
              <w:rPr>
                <w:bCs/>
                <w:sz w:val="22"/>
                <w:szCs w:val="22"/>
              </w:rPr>
              <w:t>Характеристики демонстрируемых знаний, которые могут быть проверены:</w:t>
            </w:r>
          </w:p>
          <w:p w:rsidR="00256240" w:rsidRDefault="00256240">
            <w:pPr>
              <w:rPr>
                <w:bCs/>
                <w:sz w:val="22"/>
                <w:szCs w:val="22"/>
              </w:rPr>
            </w:pPr>
          </w:p>
          <w:p w:rsidR="00256240" w:rsidRDefault="0061447D">
            <w:pPr>
              <w:pStyle w:val="aff7"/>
              <w:spacing w:line="276" w:lineRule="auto"/>
              <w:jc w:val="both"/>
            </w:pPr>
            <w:r>
              <w:rPr>
                <w:bCs/>
                <w:sz w:val="22"/>
                <w:szCs w:val="22"/>
              </w:rPr>
              <w:t xml:space="preserve">обучающийся понимает </w:t>
            </w:r>
            <w:r>
              <w:rPr>
                <w:rStyle w:val="8pt"/>
                <w:i w:val="0"/>
                <w:color w:val="000000"/>
                <w:sz w:val="22"/>
                <w:szCs w:val="22"/>
              </w:rPr>
              <w:t xml:space="preserve">роль физической культуры в общекультурном, профессиональном и социальном развитии человека; ведёт здоровый образ жизни; понимает условия </w:t>
            </w:r>
            <w:r>
              <w:rPr>
                <w:rStyle w:val="8pt"/>
                <w:bCs/>
                <w:i w:val="0"/>
                <w:color w:val="000000"/>
                <w:sz w:val="22"/>
                <w:szCs w:val="22"/>
              </w:rPr>
              <w:t>деятельности и знает зоны риска физического</w:t>
            </w:r>
            <w:r>
              <w:rPr>
                <w:rStyle w:val="3Exact"/>
                <w:i w:val="0"/>
                <w:color w:val="000000"/>
                <w:sz w:val="22"/>
                <w:szCs w:val="22"/>
              </w:rPr>
              <w:t xml:space="preserve"> здоровья для данной специальности; проводит индивидуал</w:t>
            </w:r>
            <w:r>
              <w:rPr>
                <w:rStyle w:val="3Exact"/>
                <w:i w:val="0"/>
                <w:color w:val="000000"/>
                <w:sz w:val="22"/>
                <w:szCs w:val="22"/>
              </w:rPr>
              <w:t xml:space="preserve">ьные занятия </w:t>
            </w:r>
            <w:r>
              <w:rPr>
                <w:sz w:val="22"/>
                <w:szCs w:val="22"/>
              </w:rPr>
              <w:t>физическими упражнениями различной направленности</w:t>
            </w:r>
          </w:p>
          <w:p w:rsidR="00256240" w:rsidRDefault="00256240">
            <w:pPr>
              <w:rPr>
                <w:bCs/>
                <w:sz w:val="22"/>
                <w:szCs w:val="22"/>
              </w:rPr>
            </w:pP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259"/>
              </w:tabs>
              <w:spacing w:after="200" w:line="276" w:lineRule="auto"/>
              <w:jc w:val="both"/>
            </w:pPr>
            <w:r>
              <w:rPr>
                <w:sz w:val="22"/>
                <w:szCs w:val="22"/>
              </w:rPr>
              <w:t>Экспертное наблюдение за деятельностью обучающихся на практических занятиях</w:t>
            </w:r>
          </w:p>
          <w:p w:rsidR="00256240" w:rsidRDefault="00256240">
            <w:pPr>
              <w:spacing w:line="276" w:lineRule="auto"/>
              <w:rPr>
                <w:bCs/>
                <w:sz w:val="22"/>
                <w:szCs w:val="22"/>
              </w:rPr>
            </w:pPr>
          </w:p>
        </w:tc>
      </w:tr>
      <w:tr w:rsidR="00256240">
        <w:trPr>
          <w:trHeight w:val="896"/>
        </w:trPr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Перечень умений, осваиваемых в рамках дисциплины:</w:t>
            </w:r>
          </w:p>
          <w:p w:rsidR="00256240" w:rsidRDefault="0061447D">
            <w:pPr>
              <w:pStyle w:val="aff7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rStyle w:val="8pt"/>
                <w:i w:val="0"/>
                <w:color w:val="000000"/>
                <w:sz w:val="22"/>
                <w:szCs w:val="22"/>
              </w:rPr>
              <w:t>Использовать физкультурно-оздоровительную деятельность для укреп</w:t>
            </w:r>
            <w:r>
              <w:rPr>
                <w:rStyle w:val="8pt"/>
                <w:i w:val="0"/>
                <w:color w:val="000000"/>
                <w:sz w:val="22"/>
                <w:szCs w:val="22"/>
              </w:rPr>
              <w:t>ления здоровья, достижения жизненных и профессиональных целей;</w:t>
            </w:r>
          </w:p>
          <w:p w:rsidR="00256240" w:rsidRDefault="0061447D">
            <w:pPr>
              <w:spacing w:line="276" w:lineRule="auto"/>
              <w:jc w:val="both"/>
            </w:pPr>
            <w:r>
              <w:rPr>
                <w:rStyle w:val="8pt"/>
                <w:bCs/>
                <w:i w:val="0"/>
                <w:color w:val="000000"/>
                <w:sz w:val="22"/>
                <w:szCs w:val="22"/>
              </w:rPr>
              <w:t xml:space="preserve">применять рациональные приемы двигательных функций в </w:t>
            </w:r>
            <w:r>
              <w:rPr>
                <w:rStyle w:val="3Exact"/>
                <w:i w:val="0"/>
                <w:iCs w:val="0"/>
                <w:color w:val="000000"/>
                <w:sz w:val="22"/>
                <w:szCs w:val="22"/>
              </w:rPr>
              <w:t>профессиональной деятельности;</w:t>
            </w:r>
          </w:p>
          <w:p w:rsidR="00256240" w:rsidRDefault="0061447D">
            <w:pPr>
              <w:pStyle w:val="34"/>
              <w:shd w:val="clear" w:color="auto" w:fill="auto"/>
              <w:tabs>
                <w:tab w:val="right" w:pos="2002"/>
              </w:tabs>
              <w:spacing w:after="0" w:line="276" w:lineRule="auto"/>
              <w:ind w:right="140"/>
              <w:jc w:val="both"/>
              <w:rPr>
                <w:i w:val="0"/>
                <w:sz w:val="22"/>
                <w:szCs w:val="22"/>
              </w:rPr>
            </w:pPr>
            <w:r>
              <w:rPr>
                <w:rStyle w:val="3Exact"/>
                <w:color w:val="000000"/>
                <w:sz w:val="22"/>
                <w:szCs w:val="22"/>
              </w:rPr>
              <w:t>пользоваться средствами профилактики перенапряжения, характерными для данной специальности;</w:t>
            </w:r>
          </w:p>
          <w:p w:rsidR="00256240" w:rsidRDefault="0061447D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выполнять </w:t>
            </w:r>
            <w:r>
              <w:rPr>
                <w:color w:val="000000"/>
                <w:sz w:val="22"/>
                <w:szCs w:val="22"/>
              </w:rPr>
              <w:t>контрольные нормативы, предусмотренные государственным стандартом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r>
              <w:rPr>
                <w:bCs/>
                <w:sz w:val="22"/>
                <w:szCs w:val="22"/>
              </w:rPr>
              <w:t>Характеристики демонстрируемых умений:</w:t>
            </w:r>
          </w:p>
          <w:p w:rsidR="00256240" w:rsidRDefault="00256240">
            <w:pPr>
              <w:rPr>
                <w:bCs/>
                <w:sz w:val="22"/>
                <w:szCs w:val="22"/>
              </w:rPr>
            </w:pPr>
          </w:p>
          <w:p w:rsidR="00256240" w:rsidRDefault="0061447D">
            <w:pPr>
              <w:pStyle w:val="aff7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обучающийся использует </w:t>
            </w:r>
            <w:r>
              <w:rPr>
                <w:rStyle w:val="8pt"/>
                <w:i w:val="0"/>
                <w:color w:val="000000"/>
                <w:sz w:val="22"/>
                <w:szCs w:val="22"/>
              </w:rPr>
              <w:t>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256240" w:rsidRDefault="0061447D">
            <w:pPr>
              <w:spacing w:line="276" w:lineRule="auto"/>
              <w:jc w:val="both"/>
            </w:pPr>
            <w:r>
              <w:rPr>
                <w:rStyle w:val="8pt"/>
                <w:bCs/>
                <w:i w:val="0"/>
                <w:color w:val="000000"/>
                <w:sz w:val="22"/>
                <w:szCs w:val="22"/>
              </w:rPr>
              <w:t xml:space="preserve">применяет рациональные приемы двигательных функций в </w:t>
            </w:r>
            <w:r>
              <w:rPr>
                <w:rStyle w:val="3Exact"/>
                <w:i w:val="0"/>
                <w:iCs w:val="0"/>
                <w:color w:val="000000"/>
                <w:sz w:val="22"/>
                <w:szCs w:val="22"/>
              </w:rPr>
              <w:t>профессиональной деятельности;</w:t>
            </w:r>
          </w:p>
          <w:p w:rsidR="00256240" w:rsidRDefault="0061447D">
            <w:pPr>
              <w:pStyle w:val="34"/>
              <w:shd w:val="clear" w:color="auto" w:fill="auto"/>
              <w:tabs>
                <w:tab w:val="right" w:pos="2002"/>
              </w:tabs>
              <w:spacing w:after="0" w:line="276" w:lineRule="auto"/>
              <w:ind w:right="140"/>
              <w:jc w:val="both"/>
              <w:rPr>
                <w:i w:val="0"/>
                <w:sz w:val="22"/>
                <w:szCs w:val="22"/>
              </w:rPr>
            </w:pPr>
            <w:r>
              <w:rPr>
                <w:rStyle w:val="3Exact"/>
                <w:color w:val="000000"/>
                <w:sz w:val="22"/>
                <w:szCs w:val="22"/>
              </w:rPr>
              <w:t>пользуется средствами профилактики перенапряжения, характе</w:t>
            </w:r>
            <w:r>
              <w:rPr>
                <w:rStyle w:val="3Exact"/>
                <w:color w:val="000000"/>
                <w:sz w:val="22"/>
                <w:szCs w:val="22"/>
              </w:rPr>
              <w:t>рными для данной специальности;</w:t>
            </w:r>
          </w:p>
          <w:p w:rsidR="00256240" w:rsidRDefault="0061447D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выполняет контрольные нормативы, предусмотренные государственным стандартом при соответствующей тренировке, с учетом состояния здоровья и функциональных возможностей своего организм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spacing w:line="276" w:lineRule="auto"/>
            </w:pPr>
            <w:r>
              <w:rPr>
                <w:bCs/>
                <w:sz w:val="22"/>
                <w:szCs w:val="22"/>
              </w:rPr>
              <w:t>Оценка результатов выполнения практической</w:t>
            </w:r>
            <w:r>
              <w:rPr>
                <w:bCs/>
                <w:sz w:val="22"/>
                <w:szCs w:val="22"/>
              </w:rPr>
              <w:t xml:space="preserve"> работы</w:t>
            </w:r>
          </w:p>
          <w:p w:rsidR="00256240" w:rsidRDefault="0061447D">
            <w:pPr>
              <w:spacing w:line="276" w:lineRule="auto"/>
            </w:pPr>
            <w:r>
              <w:rPr>
                <w:bCs/>
                <w:sz w:val="22"/>
                <w:szCs w:val="22"/>
              </w:rPr>
              <w:t>Экспертное наблюдение за ходом выполнения практической работы</w:t>
            </w:r>
          </w:p>
        </w:tc>
      </w:tr>
    </w:tbl>
    <w:p w:rsidR="00256240" w:rsidRDefault="00256240">
      <w:pPr>
        <w:jc w:val="both"/>
        <w:rPr>
          <w:b/>
          <w:sz w:val="8"/>
        </w:rPr>
      </w:pPr>
    </w:p>
    <w:p w:rsidR="00256240" w:rsidRDefault="00256240">
      <w:pPr>
        <w:autoSpaceDE w:val="0"/>
        <w:ind w:firstLine="709"/>
        <w:jc w:val="center"/>
        <w:rPr>
          <w:b/>
          <w:sz w:val="8"/>
        </w:rPr>
      </w:pPr>
    </w:p>
    <w:p w:rsidR="00256240" w:rsidRDefault="00256240">
      <w:pPr>
        <w:autoSpaceDE w:val="0"/>
        <w:ind w:firstLine="709"/>
        <w:jc w:val="center"/>
        <w:rPr>
          <w:b/>
        </w:rPr>
      </w:pPr>
    </w:p>
    <w:p w:rsidR="00256240" w:rsidRDefault="00256240">
      <w:pPr>
        <w:autoSpaceDE w:val="0"/>
        <w:ind w:firstLine="709"/>
        <w:jc w:val="center"/>
        <w:rPr>
          <w:b/>
        </w:rPr>
      </w:pPr>
    </w:p>
    <w:p w:rsidR="00256240" w:rsidRDefault="00256240">
      <w:pPr>
        <w:autoSpaceDE w:val="0"/>
        <w:ind w:firstLine="709"/>
        <w:jc w:val="center"/>
        <w:rPr>
          <w:b/>
        </w:rPr>
      </w:pPr>
    </w:p>
    <w:p w:rsidR="00256240" w:rsidRDefault="00256240">
      <w:pPr>
        <w:autoSpaceDE w:val="0"/>
        <w:ind w:firstLine="709"/>
        <w:jc w:val="center"/>
        <w:rPr>
          <w:b/>
        </w:rPr>
      </w:pPr>
    </w:p>
    <w:p w:rsidR="00256240" w:rsidRDefault="00256240">
      <w:pPr>
        <w:autoSpaceDE w:val="0"/>
        <w:ind w:firstLine="709"/>
        <w:jc w:val="center"/>
        <w:rPr>
          <w:b/>
        </w:rPr>
      </w:pPr>
    </w:p>
    <w:p w:rsidR="00256240" w:rsidRDefault="00256240">
      <w:pPr>
        <w:autoSpaceDE w:val="0"/>
        <w:ind w:firstLine="709"/>
        <w:jc w:val="center"/>
        <w:rPr>
          <w:b/>
        </w:rPr>
      </w:pPr>
    </w:p>
    <w:p w:rsidR="00256240" w:rsidRDefault="00256240">
      <w:pPr>
        <w:autoSpaceDE w:val="0"/>
        <w:ind w:firstLine="709"/>
        <w:jc w:val="center"/>
        <w:rPr>
          <w:b/>
        </w:rPr>
      </w:pPr>
    </w:p>
    <w:p w:rsidR="00256240" w:rsidRDefault="00256240">
      <w:pPr>
        <w:autoSpaceDE w:val="0"/>
        <w:ind w:firstLine="709"/>
        <w:jc w:val="center"/>
        <w:rPr>
          <w:b/>
        </w:rPr>
      </w:pPr>
    </w:p>
    <w:p w:rsidR="00256240" w:rsidRDefault="00256240">
      <w:pPr>
        <w:autoSpaceDE w:val="0"/>
        <w:ind w:firstLine="709"/>
        <w:jc w:val="center"/>
        <w:rPr>
          <w:b/>
        </w:rPr>
      </w:pPr>
    </w:p>
    <w:p w:rsidR="00256240" w:rsidRDefault="00256240">
      <w:pPr>
        <w:autoSpaceDE w:val="0"/>
        <w:ind w:firstLine="709"/>
        <w:jc w:val="center"/>
        <w:rPr>
          <w:b/>
        </w:rPr>
      </w:pPr>
    </w:p>
    <w:p w:rsidR="00256240" w:rsidRDefault="0061447D">
      <w:pPr>
        <w:autoSpaceDE w:val="0"/>
        <w:ind w:firstLine="709"/>
        <w:jc w:val="center"/>
        <w:rPr>
          <w:b/>
        </w:rPr>
      </w:pPr>
      <w:r>
        <w:rPr>
          <w:b/>
        </w:rPr>
        <w:t>Лист регистраций изменений,</w:t>
      </w:r>
    </w:p>
    <w:p w:rsidR="00256240" w:rsidRDefault="0061447D">
      <w:pPr>
        <w:autoSpaceDE w:val="0"/>
        <w:ind w:firstLine="709"/>
        <w:jc w:val="center"/>
        <w:rPr>
          <w:b/>
        </w:rPr>
      </w:pPr>
      <w:r>
        <w:rPr>
          <w:b/>
        </w:rPr>
        <w:t xml:space="preserve">вносимых в рабочую программу учебной дисциплины </w:t>
      </w:r>
    </w:p>
    <w:tbl>
      <w:tblPr>
        <w:tblW w:w="1008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492"/>
        <w:gridCol w:w="1757"/>
        <w:gridCol w:w="2138"/>
        <w:gridCol w:w="4702"/>
      </w:tblGrid>
      <w:tr w:rsidR="00256240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Страницы  с</w:t>
            </w:r>
            <w:proofErr w:type="gramEnd"/>
            <w:r>
              <w:rPr>
                <w:b/>
              </w:rPr>
              <w:t xml:space="preserve"> изменениями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256240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17.10.2022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стр.4 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jc w:val="both"/>
              <w:rPr>
                <w:b/>
              </w:rPr>
            </w:pPr>
            <w:r>
              <w:rPr>
                <w:b/>
              </w:rPr>
              <w:t xml:space="preserve">На основании </w:t>
            </w:r>
            <w:proofErr w:type="gramStart"/>
            <w:r>
              <w:rPr>
                <w:b/>
              </w:rPr>
              <w:t>приказа  Министерства</w:t>
            </w:r>
            <w:proofErr w:type="gramEnd"/>
            <w:r>
              <w:rPr>
                <w:b/>
              </w:rPr>
              <w:t xml:space="preserve"> Просвещения РФ «О внесении изменений в ФГОС СПО» № 796 от 01.09.2022 необходимо внести следующие изменения:</w:t>
            </w:r>
          </w:p>
          <w:p w:rsidR="00256240" w:rsidRDefault="0061447D">
            <w:r>
              <w:rPr>
                <w:b/>
              </w:rPr>
              <w:t>Раздел 1. Общая характеристика рабочей программы учебной дисциплины пункт 1. 2. Цель и планиру</w:t>
            </w:r>
            <w:r>
              <w:rPr>
                <w:b/>
              </w:rPr>
              <w:t>емые результаты освоения дисциплины</w:t>
            </w:r>
          </w:p>
          <w:p w:rsidR="00256240" w:rsidRDefault="0061447D">
            <w:pPr>
              <w:spacing w:line="276" w:lineRule="auto"/>
            </w:pPr>
            <w:r>
              <w:rPr>
                <w:rFonts w:eastAsia="Calibri"/>
                <w:iCs/>
                <w:lang w:eastAsia="en-US"/>
              </w:rPr>
              <w:t xml:space="preserve">ОК 03. </w:t>
            </w:r>
            <w: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</w:t>
            </w:r>
            <w:r>
              <w:t>иях.</w:t>
            </w:r>
          </w:p>
          <w:p w:rsidR="00256240" w:rsidRDefault="0061447D">
            <w:pPr>
              <w:spacing w:line="276" w:lineRule="auto"/>
            </w:pPr>
            <w:r>
              <w:rPr>
                <w:rFonts w:eastAsia="Calibri"/>
                <w:iCs/>
                <w:lang w:eastAsia="en-US"/>
              </w:rPr>
              <w:t xml:space="preserve">ОК 04 </w:t>
            </w:r>
            <w:r>
              <w:t>Эффективно взаимодействовать и работать в коллективе и команде.</w:t>
            </w:r>
          </w:p>
          <w:p w:rsidR="00256240" w:rsidRDefault="0061447D">
            <w:pPr>
              <w:spacing w:line="276" w:lineRule="auto"/>
            </w:pPr>
            <w:r>
              <w:rPr>
                <w:rFonts w:eastAsia="Calibri"/>
                <w:iCs/>
                <w:lang w:eastAsia="en-US"/>
              </w:rPr>
              <w:t xml:space="preserve">ОК 06 </w:t>
            </w:r>
            <w:r>
              <w:t>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</w:t>
            </w:r>
            <w:r>
              <w:t xml:space="preserve">ональных и </w:t>
            </w:r>
            <w:proofErr w:type="gramStart"/>
            <w:r>
              <w:t>межрелигиозных  отношений</w:t>
            </w:r>
            <w:proofErr w:type="gramEnd"/>
            <w:r>
              <w:t>, применять стандарты антикоррупционного поведения</w:t>
            </w:r>
          </w:p>
          <w:p w:rsidR="00256240" w:rsidRDefault="0061447D">
            <w:pPr>
              <w:spacing w:line="276" w:lineRule="auto"/>
            </w:pPr>
            <w:r>
              <w:rPr>
                <w:rFonts w:eastAsia="Calibri"/>
                <w:iCs/>
                <w:lang w:eastAsia="en-US"/>
              </w:rPr>
              <w:t xml:space="preserve">ОК 07 </w:t>
            </w:r>
            <w: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</w:t>
            </w:r>
            <w:r>
              <w:t>езвычайных ситуациях.</w:t>
            </w:r>
          </w:p>
          <w:p w:rsidR="00256240" w:rsidRDefault="0061447D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iCs/>
                <w:lang w:eastAsia="en-US"/>
              </w:rPr>
              <w:t xml:space="preserve">ОК 08 </w:t>
            </w: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</w:tbl>
    <w:p w:rsidR="00256240" w:rsidRDefault="00256240">
      <w:pPr>
        <w:autoSpaceDE w:val="0"/>
        <w:ind w:firstLine="709"/>
        <w:jc w:val="center"/>
        <w:rPr>
          <w:b/>
        </w:rPr>
      </w:pPr>
    </w:p>
    <w:sectPr w:rsidR="00256240">
      <w:pgSz w:w="11906" w:h="16838"/>
      <w:pgMar w:top="1134" w:right="850" w:bottom="284" w:left="1701" w:header="0" w:footer="0" w:gutter="0"/>
      <w:cols w:space="720"/>
      <w:formProt w:val="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C;Courier New">
    <w:panose1 w:val="00000000000000000000"/>
    <w:charset w:val="00"/>
    <w:family w:val="roman"/>
    <w:notTrueType/>
    <w:pitch w:val="default"/>
  </w:font>
  <w:font w:name="Liberation Serif;Times New Roma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B26ED"/>
    <w:multiLevelType w:val="multilevel"/>
    <w:tmpl w:val="2400953C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B5387B"/>
    <w:multiLevelType w:val="multilevel"/>
    <w:tmpl w:val="03DAFABC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F854A7"/>
    <w:multiLevelType w:val="multilevel"/>
    <w:tmpl w:val="8E8E49BC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D5073D3"/>
    <w:multiLevelType w:val="multilevel"/>
    <w:tmpl w:val="655AC32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11B42E9"/>
    <w:multiLevelType w:val="multilevel"/>
    <w:tmpl w:val="4612760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5" w15:restartNumberingAfterBreak="0">
    <w:nsid w:val="5549217A"/>
    <w:multiLevelType w:val="multilevel"/>
    <w:tmpl w:val="0F98B9D8"/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B336D90"/>
    <w:multiLevelType w:val="multilevel"/>
    <w:tmpl w:val="F87C3DF8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16C4573"/>
    <w:multiLevelType w:val="multilevel"/>
    <w:tmpl w:val="2B74454E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2540E02"/>
    <w:multiLevelType w:val="multilevel"/>
    <w:tmpl w:val="0BAAB264"/>
    <w:lvl w:ilvl="0">
      <w:numFmt w:val="bullet"/>
      <w:lvlText w:val=""/>
      <w:lvlJc w:val="left"/>
      <w:pPr>
        <w:tabs>
          <w:tab w:val="num" w:pos="0"/>
        </w:tabs>
        <w:ind w:left="982" w:hanging="360"/>
      </w:pPr>
      <w:rPr>
        <w:rFonts w:ascii="Symbol" w:hAnsi="Symbol" w:cs="Symbol" w:hint="default"/>
        <w:w w:val="100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FF76CAE"/>
    <w:multiLevelType w:val="multilevel"/>
    <w:tmpl w:val="1C32FCAA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2"/>
  </w:num>
  <w:num w:numId="9">
    <w:abstractNumId w:val="1"/>
  </w:num>
  <w:num w:numId="10">
    <w:abstractNumId w:val="8"/>
  </w:num>
  <w:num w:numId="11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240"/>
    <w:rsid w:val="00256240"/>
    <w:rsid w:val="00614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77D95"/>
  <w15:docId w15:val="{EC91A82C-FE81-4E37-BF1F-62C254818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autoSpaceDE w:val="0"/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widowControl w:val="0"/>
      <w:numPr>
        <w:ilvl w:val="2"/>
        <w:numId w:val="1"/>
      </w:numPr>
      <w:spacing w:before="240" w:after="60"/>
      <w:ind w:firstLine="400"/>
      <w:jc w:val="both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4">
    <w:name w:val="heading 4"/>
    <w:basedOn w:val="3"/>
    <w:next w:val="a"/>
    <w:uiPriority w:val="9"/>
    <w:semiHidden/>
    <w:unhideWhenUsed/>
    <w:qFormat/>
    <w:pPr>
      <w:keepLines/>
      <w:widowControl/>
      <w:numPr>
        <w:ilvl w:val="3"/>
      </w:numPr>
      <w:autoSpaceDE w:val="0"/>
      <w:spacing w:after="240" w:line="360" w:lineRule="auto"/>
      <w:jc w:val="center"/>
      <w:outlineLvl w:val="3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2">
    <w:name w:val="WW8Num2z2"/>
    <w:qFormat/>
    <w:rPr>
      <w:b/>
      <w:i w:val="0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rFonts w:ascii="Times New Roman" w:eastAsia="Times New Roman" w:hAnsi="Times New Roman" w:cs="Times New Roman"/>
      <w:b w:val="0"/>
    </w:rPr>
  </w:style>
  <w:style w:type="character" w:customStyle="1" w:styleId="WW8Num4z1">
    <w:name w:val="WW8Num4z1"/>
    <w:qFormat/>
  </w:style>
  <w:style w:type="character" w:customStyle="1" w:styleId="WW8Num5z0">
    <w:name w:val="WW8Num5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b/>
    </w:rPr>
  </w:style>
  <w:style w:type="character" w:customStyle="1" w:styleId="WW8Num8z1">
    <w:name w:val="WW8Num8z1"/>
    <w:qFormat/>
    <w:rPr>
      <w:i w:val="0"/>
    </w:rPr>
  </w:style>
  <w:style w:type="character" w:customStyle="1" w:styleId="WW8Num9z1">
    <w:name w:val="WW8Num9z1"/>
    <w:qFormat/>
  </w:style>
  <w:style w:type="character" w:customStyle="1" w:styleId="WW8Num10z0">
    <w:name w:val="WW8Num10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eastAsia="Symbol" w:hAnsi="Symbol" w:cs="Symbol"/>
      <w:w w:val="100"/>
      <w:lang w:val="ru-RU" w:bidi="ar-SA"/>
    </w:rPr>
  </w:style>
  <w:style w:type="character" w:customStyle="1" w:styleId="WW8Num15z1">
    <w:name w:val="WW8Num15z1"/>
    <w:qFormat/>
    <w:rPr>
      <w:lang w:val="ru-RU" w:bidi="ar-SA"/>
    </w:rPr>
  </w:style>
  <w:style w:type="character" w:styleId="a3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4">
    <w:name w:val="Основной текст Знак"/>
    <w:qFormat/>
    <w:rPr>
      <w:sz w:val="24"/>
      <w:szCs w:val="24"/>
      <w:lang w:val="ru-RU" w:bidi="ar-SA"/>
    </w:rPr>
  </w:style>
  <w:style w:type="character" w:styleId="a5">
    <w:name w:val="annotation reference"/>
    <w:qFormat/>
    <w:rPr>
      <w:sz w:val="16"/>
      <w:szCs w:val="16"/>
    </w:rPr>
  </w:style>
  <w:style w:type="character" w:styleId="a6">
    <w:name w:val="page number"/>
    <w:basedOn w:val="a0"/>
  </w:style>
  <w:style w:type="character" w:styleId="a7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c6">
    <w:name w:val="c6"/>
    <w:qFormat/>
  </w:style>
  <w:style w:type="character" w:customStyle="1" w:styleId="a8">
    <w:name w:val="Нижний колонтитул Знак"/>
    <w:qFormat/>
    <w:rPr>
      <w:sz w:val="24"/>
      <w:szCs w:val="24"/>
    </w:rPr>
  </w:style>
  <w:style w:type="character" w:customStyle="1" w:styleId="FontStyle53">
    <w:name w:val="Font Style53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20">
    <w:name w:val="Основной текст2"/>
    <w:qFormat/>
    <w:rPr>
      <w:rFonts w:ascii="Times New Roman" w:hAnsi="Times New Roman" w:cs="Times New Roman"/>
      <w:sz w:val="18"/>
      <w:shd w:val="clear" w:color="auto" w:fill="FFFFFF"/>
    </w:rPr>
  </w:style>
  <w:style w:type="character" w:customStyle="1" w:styleId="30">
    <w:name w:val="Основной текст3"/>
    <w:qFormat/>
    <w:rPr>
      <w:sz w:val="18"/>
      <w:shd w:val="clear" w:color="auto" w:fill="FFFFFF"/>
    </w:rPr>
  </w:style>
  <w:style w:type="character" w:customStyle="1" w:styleId="9">
    <w:name w:val="Основной текст (9)"/>
    <w:qFormat/>
    <w:rPr>
      <w:rFonts w:ascii="Times New Roman" w:hAnsi="Times New Roman" w:cs="Times New Roman"/>
      <w:sz w:val="18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 w:val="0"/>
      <w:i/>
      <w:iCs w:val="0"/>
      <w:sz w:val="22"/>
    </w:rPr>
  </w:style>
  <w:style w:type="character" w:customStyle="1" w:styleId="FontStyle13">
    <w:name w:val="Font Style13"/>
    <w:qFormat/>
    <w:rPr>
      <w:rFonts w:ascii="Times New Roman" w:hAnsi="Times New Roman" w:cs="Times New Roman"/>
      <w:sz w:val="22"/>
    </w:rPr>
  </w:style>
  <w:style w:type="character" w:customStyle="1" w:styleId="FontStyle15">
    <w:name w:val="Font Style15"/>
    <w:qFormat/>
    <w:rPr>
      <w:rFonts w:ascii="Times New Roman" w:hAnsi="Times New Roman" w:cs="Times New Roman"/>
      <w:b/>
      <w:bCs w:val="0"/>
      <w:sz w:val="22"/>
    </w:rPr>
  </w:style>
  <w:style w:type="character" w:customStyle="1" w:styleId="FontStyle11">
    <w:name w:val="Font Style11"/>
    <w:qFormat/>
    <w:rPr>
      <w:rFonts w:ascii="Times New Roman" w:hAnsi="Times New Roman" w:cs="Times New Roman"/>
      <w:b/>
      <w:bCs w:val="0"/>
      <w:i/>
      <w:iCs w:val="0"/>
      <w:sz w:val="22"/>
    </w:rPr>
  </w:style>
  <w:style w:type="character" w:customStyle="1" w:styleId="FontStyle14">
    <w:name w:val="Font Style14"/>
    <w:qFormat/>
    <w:rPr>
      <w:rFonts w:ascii="Times New Roman" w:hAnsi="Times New Roman" w:cs="Times New Roman"/>
      <w:i/>
      <w:iCs w:val="0"/>
      <w:sz w:val="22"/>
    </w:rPr>
  </w:style>
  <w:style w:type="character" w:customStyle="1" w:styleId="8pt">
    <w:name w:val="Основной текст + 8 pt"/>
    <w:qFormat/>
    <w:rPr>
      <w:i/>
      <w:iCs w:val="0"/>
      <w:sz w:val="16"/>
      <w:shd w:val="clear" w:color="auto" w:fill="FFFFFF"/>
    </w:rPr>
  </w:style>
  <w:style w:type="character" w:customStyle="1" w:styleId="40">
    <w:name w:val="Заголовок 4 Знак"/>
    <w:qFormat/>
    <w:rPr>
      <w:b/>
      <w:bCs/>
      <w:sz w:val="24"/>
      <w:szCs w:val="24"/>
    </w:rPr>
  </w:style>
  <w:style w:type="character" w:customStyle="1" w:styleId="10">
    <w:name w:val="Заголовок 1 Знак"/>
    <w:qFormat/>
    <w:rPr>
      <w:sz w:val="24"/>
      <w:szCs w:val="24"/>
    </w:rPr>
  </w:style>
  <w:style w:type="character" w:customStyle="1" w:styleId="21">
    <w:name w:val="Заголовок 2 Знак"/>
    <w:qFormat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qFormat/>
    <w:rPr>
      <w:rFonts w:ascii="Arial" w:hAnsi="Arial" w:cs="Arial"/>
      <w:b/>
      <w:bCs/>
      <w:sz w:val="26"/>
      <w:szCs w:val="26"/>
    </w:rPr>
  </w:style>
  <w:style w:type="character" w:customStyle="1" w:styleId="22">
    <w:name w:val="Основной текст 2 Знак"/>
    <w:qFormat/>
    <w:rPr>
      <w:sz w:val="24"/>
      <w:szCs w:val="24"/>
    </w:rPr>
  </w:style>
  <w:style w:type="character" w:customStyle="1" w:styleId="blk">
    <w:name w:val="blk"/>
    <w:qFormat/>
  </w:style>
  <w:style w:type="character" w:customStyle="1" w:styleId="a9">
    <w:name w:val="Текст сноски Знак"/>
    <w:qFormat/>
  </w:style>
  <w:style w:type="character" w:customStyle="1" w:styleId="FootnoteTextChar">
    <w:name w:val="Footnote Text Char"/>
    <w:qFormat/>
    <w:rPr>
      <w:rFonts w:ascii="Times New Roman" w:hAnsi="Times New Roman" w:cs="Times New Roman"/>
      <w:sz w:val="20"/>
    </w:rPr>
  </w:style>
  <w:style w:type="character" w:styleId="aa">
    <w:name w:val="Emphasis"/>
    <w:qFormat/>
    <w:rPr>
      <w:rFonts w:cs="Times New Roman"/>
      <w:i/>
    </w:rPr>
  </w:style>
  <w:style w:type="character" w:customStyle="1" w:styleId="ab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qFormat/>
    <w:rPr>
      <w:sz w:val="24"/>
      <w:szCs w:val="24"/>
    </w:rPr>
  </w:style>
  <w:style w:type="character" w:customStyle="1" w:styleId="11">
    <w:name w:val="Текст примечания Знак11"/>
    <w:qFormat/>
    <w:rPr>
      <w:rFonts w:cs="Times New Roman"/>
      <w:sz w:val="20"/>
      <w:szCs w:val="20"/>
    </w:rPr>
  </w:style>
  <w:style w:type="character" w:customStyle="1" w:styleId="ad">
    <w:name w:val="Текст примечания Знак"/>
    <w:qFormat/>
  </w:style>
  <w:style w:type="character" w:customStyle="1" w:styleId="12">
    <w:name w:val="Текст примечания Знак1"/>
    <w:qFormat/>
    <w:rPr>
      <w:rFonts w:cs="Times New Roman"/>
      <w:sz w:val="20"/>
      <w:szCs w:val="20"/>
    </w:rPr>
  </w:style>
  <w:style w:type="character" w:customStyle="1" w:styleId="110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ae">
    <w:name w:val="Тема примечания Знак"/>
    <w:qFormat/>
    <w:rPr>
      <w:b/>
      <w:bCs/>
    </w:rPr>
  </w:style>
  <w:style w:type="character" w:customStyle="1" w:styleId="13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23">
    <w:name w:val="Основной текст с отступом 2 Знак"/>
    <w:qFormat/>
    <w:rPr>
      <w:sz w:val="24"/>
      <w:szCs w:val="24"/>
    </w:rPr>
  </w:style>
  <w:style w:type="character" w:customStyle="1" w:styleId="af">
    <w:name w:val="Цветовое выделение"/>
    <w:qFormat/>
    <w:rPr>
      <w:b/>
      <w:color w:val="26282F"/>
    </w:rPr>
  </w:style>
  <w:style w:type="character" w:customStyle="1" w:styleId="af0">
    <w:name w:val="Гипертекстовая ссылка"/>
    <w:qFormat/>
    <w:rPr>
      <w:b/>
      <w:color w:val="106BBE"/>
    </w:rPr>
  </w:style>
  <w:style w:type="character" w:customStyle="1" w:styleId="af1">
    <w:name w:val="Активная гипертекстовая ссылка"/>
    <w:qFormat/>
    <w:rPr>
      <w:b/>
      <w:color w:val="106BBE"/>
      <w:u w:val="single"/>
    </w:rPr>
  </w:style>
  <w:style w:type="character" w:customStyle="1" w:styleId="af2">
    <w:name w:val="Выделение для Базового Поиска"/>
    <w:qFormat/>
    <w:rPr>
      <w:b/>
      <w:color w:val="0058A9"/>
    </w:rPr>
  </w:style>
  <w:style w:type="character" w:customStyle="1" w:styleId="af3">
    <w:name w:val="Выделение для Базового Поиска (курсив)"/>
    <w:qFormat/>
    <w:rPr>
      <w:b/>
      <w:i/>
      <w:color w:val="0058A9"/>
    </w:rPr>
  </w:style>
  <w:style w:type="character" w:customStyle="1" w:styleId="af4">
    <w:name w:val="Заголовок своего сообщения"/>
    <w:qFormat/>
    <w:rPr>
      <w:b/>
      <w:color w:val="26282F"/>
    </w:rPr>
  </w:style>
  <w:style w:type="character" w:customStyle="1" w:styleId="af5">
    <w:name w:val="Заголовок чужого сообщения"/>
    <w:qFormat/>
    <w:rPr>
      <w:b/>
      <w:color w:val="FF0000"/>
    </w:rPr>
  </w:style>
  <w:style w:type="character" w:customStyle="1" w:styleId="af6">
    <w:name w:val="Найденные слова"/>
    <w:qFormat/>
    <w:rPr>
      <w:b/>
      <w:color w:val="26282F"/>
      <w:shd w:val="clear" w:color="auto" w:fill="FFF580"/>
    </w:rPr>
  </w:style>
  <w:style w:type="character" w:customStyle="1" w:styleId="af7">
    <w:name w:val="Не вступил в силу"/>
    <w:qFormat/>
    <w:rPr>
      <w:b/>
      <w:color w:val="000000"/>
      <w:shd w:val="clear" w:color="auto" w:fill="D8EDE8"/>
    </w:rPr>
  </w:style>
  <w:style w:type="character" w:customStyle="1" w:styleId="af8">
    <w:name w:val="Опечатки"/>
    <w:qFormat/>
    <w:rPr>
      <w:color w:val="FF0000"/>
    </w:rPr>
  </w:style>
  <w:style w:type="character" w:customStyle="1" w:styleId="af9">
    <w:name w:val="Продолжение ссылки"/>
    <w:qFormat/>
  </w:style>
  <w:style w:type="character" w:customStyle="1" w:styleId="afa">
    <w:name w:val="Сравнение редакций"/>
    <w:qFormat/>
    <w:rPr>
      <w:b/>
      <w:color w:val="26282F"/>
    </w:rPr>
  </w:style>
  <w:style w:type="character" w:customStyle="1" w:styleId="afb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c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d">
    <w:name w:val="Ссылка на утративший силу документ"/>
    <w:qFormat/>
    <w:rPr>
      <w:b/>
      <w:color w:val="749232"/>
    </w:rPr>
  </w:style>
  <w:style w:type="character" w:customStyle="1" w:styleId="afe">
    <w:name w:val="Утратил силу"/>
    <w:qFormat/>
    <w:rPr>
      <w:b/>
      <w:strike/>
      <w:color w:val="666600"/>
    </w:rPr>
  </w:style>
  <w:style w:type="character" w:customStyle="1" w:styleId="aff">
    <w:name w:val="Текст концевой сноски Знак"/>
    <w:basedOn w:val="a0"/>
    <w:qFormat/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0">
    <w:name w:val="Абзац списка Знак"/>
    <w:qFormat/>
    <w:rPr>
      <w:sz w:val="24"/>
      <w:szCs w:val="24"/>
    </w:rPr>
  </w:style>
  <w:style w:type="character" w:customStyle="1" w:styleId="extended-textshort">
    <w:name w:val="extended-text__short"/>
    <w:basedOn w:val="a0"/>
    <w:qFormat/>
  </w:style>
  <w:style w:type="character" w:customStyle="1" w:styleId="aff1">
    <w:name w:val="Подзаголовок Знак"/>
    <w:qFormat/>
    <w:rPr>
      <w:rFonts w:ascii="Cambria" w:hAnsi="Cambria" w:cs="Cambria"/>
      <w:sz w:val="24"/>
      <w:szCs w:val="24"/>
    </w:rPr>
  </w:style>
  <w:style w:type="character" w:customStyle="1" w:styleId="highlightedsearchterm">
    <w:name w:val="highlightedsearchterm"/>
    <w:basedOn w:val="a0"/>
    <w:qFormat/>
  </w:style>
  <w:style w:type="character" w:customStyle="1" w:styleId="googqs-tidbit">
    <w:name w:val="goog_qs-tidbit"/>
    <w:basedOn w:val="a0"/>
    <w:qFormat/>
  </w:style>
  <w:style w:type="character" w:customStyle="1" w:styleId="FontStyle44">
    <w:name w:val="Font Style44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3">
    <w:name w:val="Font Style193"/>
    <w:qFormat/>
    <w:rPr>
      <w:rFonts w:ascii="Arial" w:hAnsi="Arial" w:cs="Arial"/>
      <w:b/>
      <w:sz w:val="50"/>
    </w:rPr>
  </w:style>
  <w:style w:type="character" w:customStyle="1" w:styleId="FontStyle151">
    <w:name w:val="Font Style151"/>
    <w:qFormat/>
    <w:rPr>
      <w:rFonts w:ascii="Arial" w:hAnsi="Arial" w:cs="Arial"/>
      <w:b/>
      <w:smallCaps/>
      <w:spacing w:val="30"/>
      <w:sz w:val="44"/>
    </w:rPr>
  </w:style>
  <w:style w:type="character" w:customStyle="1" w:styleId="apple-style-span">
    <w:name w:val="apple-style-span"/>
    <w:qFormat/>
    <w:rPr>
      <w:rFonts w:cs="Times New Roman"/>
    </w:rPr>
  </w:style>
  <w:style w:type="character" w:customStyle="1" w:styleId="FontStyle153">
    <w:name w:val="Font Style153"/>
    <w:qFormat/>
    <w:rPr>
      <w:rFonts w:ascii="Bookman Old Style" w:hAnsi="Bookman Old Style" w:cs="Bookman Old Style"/>
      <w:spacing w:val="10"/>
      <w:sz w:val="44"/>
    </w:rPr>
  </w:style>
  <w:style w:type="character" w:customStyle="1" w:styleId="aff2">
    <w:name w:val="Без интервала Знак"/>
    <w:qFormat/>
    <w:rPr>
      <w:rFonts w:ascii="Calibri" w:eastAsia="Calibri" w:hAnsi="Calibri" w:cs="Calibri"/>
      <w:sz w:val="22"/>
      <w:szCs w:val="22"/>
      <w:lang w:bidi="ar-SA"/>
    </w:rPr>
  </w:style>
  <w:style w:type="character" w:customStyle="1" w:styleId="14">
    <w:name w:val="Основной текст Знак1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32">
    <w:name w:val="Основной текст (3)_"/>
    <w:qFormat/>
    <w:rPr>
      <w:i/>
      <w:iCs/>
      <w:sz w:val="23"/>
      <w:szCs w:val="23"/>
      <w:shd w:val="clear" w:color="auto" w:fill="FFFFFF"/>
    </w:rPr>
  </w:style>
  <w:style w:type="character" w:customStyle="1" w:styleId="3Exact">
    <w:name w:val="Основной текст (3) Exact"/>
    <w:qFormat/>
    <w:rPr>
      <w:rFonts w:ascii="Times New Roman" w:hAnsi="Times New Roman" w:cs="Times New Roman"/>
      <w:i/>
      <w:iCs/>
      <w:spacing w:val="-2"/>
      <w:sz w:val="21"/>
      <w:szCs w:val="21"/>
      <w:u w:val="none"/>
    </w:rPr>
  </w:style>
  <w:style w:type="character" w:customStyle="1" w:styleId="aff3">
    <w:name w:val="Основной текст + Курсив"/>
    <w:qFormat/>
    <w:rPr>
      <w:rFonts w:ascii="Times New Roman" w:hAnsi="Times New Roman" w:cs="Times New Roman"/>
      <w:b/>
      <w:bCs/>
      <w:i/>
      <w:iCs/>
      <w:sz w:val="23"/>
      <w:szCs w:val="23"/>
      <w:u w:val="none"/>
      <w:shd w:val="clear" w:color="auto" w:fill="FFFFFF"/>
    </w:rPr>
  </w:style>
  <w:style w:type="character" w:customStyle="1" w:styleId="aff4">
    <w:name w:val="Основной текст_"/>
    <w:qFormat/>
    <w:rPr>
      <w:rFonts w:eastAsia="Calibri" w:cs="Calibri"/>
      <w:spacing w:val="2"/>
      <w:shd w:val="clear" w:color="auto" w:fill="FFFFFF"/>
    </w:rPr>
  </w:style>
  <w:style w:type="character" w:customStyle="1" w:styleId="15">
    <w:name w:val="Основной текст1"/>
    <w:qFormat/>
    <w:rPr>
      <w:rFonts w:eastAsia="Calibri" w:cs="Calibri"/>
      <w:color w:val="000000"/>
      <w:spacing w:val="2"/>
      <w:w w:val="100"/>
      <w:position w:val="0"/>
      <w:sz w:val="24"/>
      <w:shd w:val="clear" w:color="auto" w:fill="FFFFFF"/>
      <w:vertAlign w:val="baseline"/>
      <w:lang w:val="ru-RU"/>
    </w:rPr>
  </w:style>
  <w:style w:type="character" w:customStyle="1" w:styleId="Docsubtitle2Char">
    <w:name w:val="Doc subtitle2 Char"/>
    <w:qFormat/>
    <w:rPr>
      <w:rFonts w:ascii="Arial" w:eastAsia="Calibri" w:hAnsi="Arial" w:cs="Times New Roman"/>
      <w:sz w:val="28"/>
      <w:szCs w:val="28"/>
      <w:lang w:val="en-GB"/>
    </w:rPr>
  </w:style>
  <w:style w:type="character" w:customStyle="1" w:styleId="aff5">
    <w:name w:val="Обычный (Интернет) Знак"/>
    <w:qFormat/>
    <w:rPr>
      <w:sz w:val="24"/>
      <w:szCs w:val="24"/>
      <w:lang w:val="en-US"/>
    </w:rPr>
  </w:style>
  <w:style w:type="character" w:styleId="aff6">
    <w:name w:val="FollowedHyperlink"/>
    <w:rPr>
      <w:color w:val="0000FF"/>
      <w:u w:val="single"/>
    </w:rPr>
  </w:style>
  <w:style w:type="character" w:customStyle="1" w:styleId="colorgray">
    <w:name w:val="colorgray"/>
    <w:basedOn w:val="a0"/>
    <w:qFormat/>
  </w:style>
  <w:style w:type="paragraph" w:customStyle="1" w:styleId="Heading">
    <w:name w:val="Heading"/>
    <w:basedOn w:val="a"/>
    <w:next w:val="aff7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7">
    <w:name w:val="Body Text"/>
    <w:basedOn w:val="a"/>
    <w:pPr>
      <w:spacing w:after="120"/>
    </w:pPr>
  </w:style>
  <w:style w:type="paragraph" w:styleId="aff8">
    <w:name w:val="List"/>
    <w:basedOn w:val="a"/>
    <w:pPr>
      <w:ind w:left="283" w:hanging="283"/>
      <w:contextualSpacing/>
    </w:pPr>
  </w:style>
  <w:style w:type="paragraph" w:styleId="aff9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a">
    <w:name w:val="Normal (Web)"/>
    <w:basedOn w:val="a"/>
    <w:qFormat/>
    <w:pPr>
      <w:spacing w:before="280" w:after="280"/>
    </w:pPr>
  </w:style>
  <w:style w:type="paragraph" w:styleId="24">
    <w:name w:val="List 2"/>
    <w:basedOn w:val="a"/>
    <w:qFormat/>
    <w:pPr>
      <w:ind w:left="566" w:hanging="283"/>
    </w:pPr>
  </w:style>
  <w:style w:type="paragraph" w:styleId="25">
    <w:name w:val="Body Text Indent 2"/>
    <w:basedOn w:val="a"/>
    <w:qFormat/>
    <w:pPr>
      <w:spacing w:after="120" w:line="480" w:lineRule="auto"/>
      <w:ind w:left="283"/>
    </w:pPr>
    <w:rPr>
      <w:lang w:val="en-US"/>
    </w:rPr>
  </w:style>
  <w:style w:type="paragraph" w:styleId="affb">
    <w:name w:val="footnote text"/>
    <w:basedOn w:val="a"/>
    <w:rPr>
      <w:sz w:val="20"/>
      <w:szCs w:val="20"/>
    </w:rPr>
  </w:style>
  <w:style w:type="paragraph" w:styleId="affc">
    <w:name w:val="Balloon Text"/>
    <w:basedOn w:val="a"/>
    <w:qFormat/>
    <w:rPr>
      <w:rFonts w:ascii="Tahoma" w:hAnsi="Tahoma" w:cs="Tahoma"/>
      <w:sz w:val="16"/>
      <w:szCs w:val="16"/>
      <w:lang w:val="en-US"/>
    </w:rPr>
  </w:style>
  <w:style w:type="paragraph" w:styleId="26">
    <w:name w:val="Body Text 2"/>
    <w:basedOn w:val="a"/>
    <w:qFormat/>
    <w:pPr>
      <w:spacing w:after="120" w:line="480" w:lineRule="auto"/>
    </w:pPr>
    <w:rPr>
      <w:lang w:val="en-US"/>
    </w:rPr>
  </w:style>
  <w:style w:type="paragraph" w:styleId="affd">
    <w:name w:val="annotation text"/>
    <w:basedOn w:val="a"/>
    <w:qFormat/>
    <w:rPr>
      <w:sz w:val="20"/>
      <w:szCs w:val="20"/>
    </w:rPr>
  </w:style>
  <w:style w:type="paragraph" w:styleId="affe">
    <w:name w:val="annotation subject"/>
    <w:basedOn w:val="affd"/>
    <w:next w:val="affd"/>
    <w:qFormat/>
    <w:rPr>
      <w:b/>
      <w:bCs/>
      <w:lang w:val="en-US"/>
    </w:rPr>
  </w:style>
  <w:style w:type="paragraph" w:customStyle="1" w:styleId="afff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ff0">
    <w:name w:val="footer"/>
    <w:basedOn w:val="a"/>
    <w:pPr>
      <w:tabs>
        <w:tab w:val="center" w:pos="4677"/>
        <w:tab w:val="right" w:pos="9355"/>
      </w:tabs>
    </w:pPr>
    <w:rPr>
      <w:lang w:val="en-US"/>
    </w:rPr>
  </w:style>
  <w:style w:type="paragraph" w:customStyle="1" w:styleId="27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header"/>
    <w:basedOn w:val="a"/>
    <w:pPr>
      <w:tabs>
        <w:tab w:val="center" w:pos="4677"/>
        <w:tab w:val="right" w:pos="9355"/>
      </w:tabs>
    </w:pPr>
    <w:rPr>
      <w:lang w:val="en-US"/>
    </w:rPr>
  </w:style>
  <w:style w:type="paragraph" w:styleId="afff2">
    <w:name w:val="TOC Heading"/>
    <w:basedOn w:val="1"/>
    <w:next w:val="a"/>
    <w:qFormat/>
    <w:pPr>
      <w:keepLines/>
      <w:numPr>
        <w:numId w:val="0"/>
      </w:numPr>
      <w:autoSpaceDE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16">
    <w:name w:val="toc 1"/>
    <w:basedOn w:val="a"/>
    <w:next w:val="a"/>
    <w:pPr>
      <w:tabs>
        <w:tab w:val="right" w:leader="dot" w:pos="9345"/>
      </w:tabs>
      <w:spacing w:line="360" w:lineRule="auto"/>
    </w:pPr>
  </w:style>
  <w:style w:type="paragraph" w:customStyle="1" w:styleId="17">
    <w:name w:val="1"/>
    <w:basedOn w:val="a"/>
    <w:qFormat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8">
    <w:name w:val="Знак1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f3">
    <w:name w:val="параграф"/>
    <w:basedOn w:val="a"/>
    <w:qFormat/>
    <w:pPr>
      <w:autoSpaceDE w:val="0"/>
      <w:spacing w:line="236" w:lineRule="atLeast"/>
      <w:jc w:val="center"/>
    </w:pPr>
    <w:rPr>
      <w:rFonts w:ascii="PragmaticaC;Courier New" w:hAnsi="PragmaticaC;Courier New" w:cs="Wingdings"/>
      <w:b/>
      <w:bCs/>
      <w:sz w:val="20"/>
      <w:szCs w:val="20"/>
    </w:rPr>
  </w:style>
  <w:style w:type="paragraph" w:styleId="afff4">
    <w:name w:val="List Paragraph"/>
    <w:basedOn w:val="a"/>
    <w:qFormat/>
    <w:pPr>
      <w:ind w:left="720"/>
      <w:contextualSpacing/>
    </w:pPr>
    <w:rPr>
      <w:lang w:val="en-US"/>
    </w:rPr>
  </w:style>
  <w:style w:type="paragraph" w:customStyle="1" w:styleId="Style15">
    <w:name w:val="Style15"/>
    <w:basedOn w:val="a"/>
    <w:qFormat/>
    <w:pPr>
      <w:widowControl w:val="0"/>
      <w:autoSpaceDE w:val="0"/>
      <w:jc w:val="both"/>
    </w:pPr>
  </w:style>
  <w:style w:type="paragraph" w:customStyle="1" w:styleId="Default">
    <w:name w:val="Default"/>
    <w:qFormat/>
    <w:pPr>
      <w:autoSpaceDE w:val="0"/>
    </w:pPr>
    <w:rPr>
      <w:rFonts w:eastAsia="Times New Roman" w:cs="Times New Roman"/>
      <w:color w:val="000000"/>
      <w:lang w:val="ru-RU" w:bidi="ar-SA"/>
    </w:rPr>
  </w:style>
  <w:style w:type="paragraph" w:styleId="28">
    <w:name w:val="toc 2"/>
    <w:basedOn w:val="a"/>
    <w:next w:val="a"/>
    <w:pPr>
      <w:spacing w:before="120"/>
      <w:ind w:left="240"/>
    </w:pPr>
    <w:rPr>
      <w:rFonts w:cs="Calibri"/>
      <w:i/>
      <w:iCs/>
      <w:sz w:val="20"/>
      <w:szCs w:val="20"/>
    </w:rPr>
  </w:style>
  <w:style w:type="paragraph" w:styleId="33">
    <w:name w:val="toc 3"/>
    <w:basedOn w:val="a"/>
    <w:next w:val="a"/>
    <w:pPr>
      <w:ind w:left="480"/>
    </w:pPr>
    <w:rPr>
      <w:sz w:val="28"/>
      <w:szCs w:val="28"/>
    </w:rPr>
  </w:style>
  <w:style w:type="paragraph" w:customStyle="1" w:styleId="ConsPlusNormal">
    <w:name w:val="ConsPlusNormal"/>
    <w:qFormat/>
    <w:pPr>
      <w:widowControl w:val="0"/>
      <w:autoSpaceDE w:val="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afff5">
    <w:name w:val="Внимание"/>
    <w:basedOn w:val="a"/>
    <w:next w:val="a"/>
    <w:qFormat/>
    <w:pPr>
      <w:widowControl w:val="0"/>
      <w:autoSpaceDE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6">
    <w:name w:val="Внимание: криминал!!"/>
    <w:basedOn w:val="afff5"/>
    <w:next w:val="a"/>
    <w:qFormat/>
  </w:style>
  <w:style w:type="paragraph" w:customStyle="1" w:styleId="afff7">
    <w:name w:val="Внимание: недобросовестность!"/>
    <w:basedOn w:val="afff5"/>
    <w:next w:val="a"/>
    <w:qFormat/>
  </w:style>
  <w:style w:type="paragraph" w:customStyle="1" w:styleId="afff8">
    <w:name w:val="Дочерний элемент списка"/>
    <w:basedOn w:val="a"/>
    <w:next w:val="a"/>
    <w:qFormat/>
    <w:pPr>
      <w:widowControl w:val="0"/>
      <w:autoSpaceDE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f9">
    <w:name w:val="Основное меню (преемственное)"/>
    <w:basedOn w:val="a"/>
    <w:next w:val="a"/>
    <w:qFormat/>
    <w:pPr>
      <w:widowControl w:val="0"/>
      <w:autoSpaceDE w:val="0"/>
      <w:spacing w:line="360" w:lineRule="auto"/>
      <w:ind w:firstLine="720"/>
      <w:jc w:val="both"/>
    </w:pPr>
    <w:rPr>
      <w:rFonts w:ascii="Verdana" w:hAnsi="Verdana" w:cs="Verdana"/>
    </w:rPr>
  </w:style>
  <w:style w:type="paragraph" w:customStyle="1" w:styleId="19">
    <w:name w:val="Заголовок1"/>
    <w:basedOn w:val="afff9"/>
    <w:next w:val="a"/>
    <w:qFormat/>
    <w:rPr>
      <w:b/>
      <w:bCs/>
      <w:color w:val="0058A9"/>
      <w:shd w:val="clear" w:color="auto" w:fill="ECE9D8"/>
    </w:rPr>
  </w:style>
  <w:style w:type="paragraph" w:customStyle="1" w:styleId="afffa">
    <w:name w:val="Заголовок группы контролов"/>
    <w:basedOn w:val="a"/>
    <w:next w:val="a"/>
    <w:qFormat/>
    <w:pPr>
      <w:widowControl w:val="0"/>
      <w:autoSpaceDE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fb">
    <w:name w:val="Заголовок для информации об изменениях"/>
    <w:basedOn w:val="1"/>
    <w:next w:val="a"/>
    <w:qFormat/>
    <w:pPr>
      <w:keepLines/>
      <w:numPr>
        <w:numId w:val="0"/>
      </w:numPr>
      <w:spacing w:after="240" w:line="360" w:lineRule="auto"/>
      <w:jc w:val="center"/>
      <w:outlineLvl w:val="9"/>
    </w:pPr>
    <w:rPr>
      <w:sz w:val="18"/>
      <w:szCs w:val="18"/>
      <w:shd w:val="clear" w:color="auto" w:fill="FFFFFF"/>
    </w:rPr>
  </w:style>
  <w:style w:type="paragraph" w:customStyle="1" w:styleId="afffc">
    <w:name w:val="Заголовок распахивающейся части диалога"/>
    <w:basedOn w:val="a"/>
    <w:next w:val="a"/>
    <w:qFormat/>
    <w:pPr>
      <w:widowControl w:val="0"/>
      <w:autoSpaceDE w:val="0"/>
      <w:spacing w:line="360" w:lineRule="auto"/>
      <w:ind w:firstLine="720"/>
      <w:jc w:val="both"/>
    </w:pPr>
    <w:rPr>
      <w:i/>
      <w:iCs/>
      <w:color w:val="000080"/>
    </w:rPr>
  </w:style>
  <w:style w:type="paragraph" w:customStyle="1" w:styleId="afffd">
    <w:name w:val="Заголовок статьи"/>
    <w:basedOn w:val="a"/>
    <w:next w:val="a"/>
    <w:qFormat/>
    <w:pPr>
      <w:widowControl w:val="0"/>
      <w:autoSpaceDE w:val="0"/>
      <w:spacing w:line="360" w:lineRule="auto"/>
      <w:ind w:left="1612" w:hanging="892"/>
      <w:jc w:val="both"/>
    </w:pPr>
  </w:style>
  <w:style w:type="paragraph" w:customStyle="1" w:styleId="afffe">
    <w:name w:val="Заголовок ЭР (левое окно)"/>
    <w:basedOn w:val="a"/>
    <w:next w:val="a"/>
    <w:qFormat/>
    <w:pPr>
      <w:widowControl w:val="0"/>
      <w:autoSpaceDE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ff">
    <w:name w:val="Заголовок ЭР (правое окно)"/>
    <w:basedOn w:val="afffe"/>
    <w:next w:val="a"/>
    <w:qFormat/>
    <w:pPr>
      <w:spacing w:after="0"/>
      <w:jc w:val="left"/>
    </w:pPr>
  </w:style>
  <w:style w:type="paragraph" w:customStyle="1" w:styleId="affff0">
    <w:name w:val="Интерактивный заголовок"/>
    <w:basedOn w:val="19"/>
    <w:next w:val="a"/>
    <w:qFormat/>
    <w:rPr>
      <w:u w:val="single"/>
    </w:rPr>
  </w:style>
  <w:style w:type="paragraph" w:customStyle="1" w:styleId="affff1">
    <w:name w:val="Текст информации об изменениях"/>
    <w:basedOn w:val="a"/>
    <w:next w:val="a"/>
    <w:qFormat/>
    <w:pPr>
      <w:widowControl w:val="0"/>
      <w:autoSpaceDE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ff2">
    <w:name w:val="Информация об изменениях"/>
    <w:basedOn w:val="affff1"/>
    <w:next w:val="a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3">
    <w:name w:val="Текст (справка)"/>
    <w:basedOn w:val="a"/>
    <w:next w:val="a"/>
    <w:qFormat/>
    <w:pPr>
      <w:widowControl w:val="0"/>
      <w:autoSpaceDE w:val="0"/>
      <w:spacing w:line="360" w:lineRule="auto"/>
      <w:ind w:left="170" w:right="170"/>
    </w:pPr>
  </w:style>
  <w:style w:type="paragraph" w:customStyle="1" w:styleId="affff4">
    <w:name w:val="Комментарий"/>
    <w:basedOn w:val="affff3"/>
    <w:next w:val="a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5">
    <w:name w:val="Информация об изменениях документа"/>
    <w:basedOn w:val="affff4"/>
    <w:next w:val="a"/>
    <w:qFormat/>
    <w:rPr>
      <w:i/>
      <w:iCs/>
    </w:rPr>
  </w:style>
  <w:style w:type="paragraph" w:customStyle="1" w:styleId="affff6">
    <w:name w:val="Текст (лев. подпись)"/>
    <w:basedOn w:val="a"/>
    <w:next w:val="a"/>
    <w:qFormat/>
    <w:pPr>
      <w:widowControl w:val="0"/>
      <w:autoSpaceDE w:val="0"/>
      <w:spacing w:line="360" w:lineRule="auto"/>
    </w:pPr>
  </w:style>
  <w:style w:type="paragraph" w:customStyle="1" w:styleId="affff7">
    <w:name w:val="Колонтитул (левый)"/>
    <w:basedOn w:val="affff6"/>
    <w:next w:val="a"/>
    <w:qFormat/>
    <w:rPr>
      <w:sz w:val="14"/>
      <w:szCs w:val="14"/>
    </w:rPr>
  </w:style>
  <w:style w:type="paragraph" w:customStyle="1" w:styleId="affff8">
    <w:name w:val="Текст (прав. подпись)"/>
    <w:basedOn w:val="a"/>
    <w:next w:val="a"/>
    <w:qFormat/>
    <w:pPr>
      <w:widowControl w:val="0"/>
      <w:autoSpaceDE w:val="0"/>
      <w:spacing w:line="360" w:lineRule="auto"/>
      <w:jc w:val="right"/>
    </w:pPr>
  </w:style>
  <w:style w:type="paragraph" w:customStyle="1" w:styleId="affff9">
    <w:name w:val="Колонтитул (правый)"/>
    <w:basedOn w:val="affff8"/>
    <w:next w:val="a"/>
    <w:qFormat/>
    <w:rPr>
      <w:sz w:val="14"/>
      <w:szCs w:val="14"/>
    </w:rPr>
  </w:style>
  <w:style w:type="paragraph" w:customStyle="1" w:styleId="affffa">
    <w:name w:val="Комментарий пользователя"/>
    <w:basedOn w:val="affff4"/>
    <w:next w:val="a"/>
    <w:qFormat/>
    <w:pPr>
      <w:jc w:val="left"/>
    </w:pPr>
    <w:rPr>
      <w:shd w:val="clear" w:color="auto" w:fill="FFDFE0"/>
    </w:rPr>
  </w:style>
  <w:style w:type="paragraph" w:customStyle="1" w:styleId="affffb">
    <w:name w:val="Куда обратиться?"/>
    <w:basedOn w:val="afff5"/>
    <w:next w:val="a"/>
    <w:qFormat/>
  </w:style>
  <w:style w:type="paragraph" w:customStyle="1" w:styleId="affffc">
    <w:name w:val="Моноширинный"/>
    <w:basedOn w:val="a"/>
    <w:next w:val="a"/>
    <w:qFormat/>
    <w:pPr>
      <w:widowControl w:val="0"/>
      <w:autoSpaceDE w:val="0"/>
      <w:spacing w:line="360" w:lineRule="auto"/>
    </w:pPr>
    <w:rPr>
      <w:rFonts w:ascii="Courier New" w:hAnsi="Courier New" w:cs="Courier New"/>
    </w:rPr>
  </w:style>
  <w:style w:type="paragraph" w:customStyle="1" w:styleId="affffd">
    <w:name w:val="Напишите нам"/>
    <w:basedOn w:val="a"/>
    <w:next w:val="a"/>
    <w:qFormat/>
    <w:pPr>
      <w:widowControl w:val="0"/>
      <w:autoSpaceDE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paragraph" w:customStyle="1" w:styleId="affffe">
    <w:name w:val="Необходимые документы"/>
    <w:basedOn w:val="afff5"/>
    <w:next w:val="a"/>
    <w:qFormat/>
    <w:pPr>
      <w:ind w:firstLine="118"/>
    </w:pPr>
  </w:style>
  <w:style w:type="paragraph" w:customStyle="1" w:styleId="afffff">
    <w:name w:val="Нормальный (таблица)"/>
    <w:basedOn w:val="a"/>
    <w:next w:val="a"/>
    <w:qFormat/>
    <w:pPr>
      <w:widowControl w:val="0"/>
      <w:autoSpaceDE w:val="0"/>
      <w:spacing w:line="360" w:lineRule="auto"/>
      <w:jc w:val="both"/>
    </w:pPr>
  </w:style>
  <w:style w:type="paragraph" w:customStyle="1" w:styleId="afffff0">
    <w:name w:val="Таблицы (моноширинный)"/>
    <w:basedOn w:val="a"/>
    <w:next w:val="a"/>
    <w:qFormat/>
    <w:pPr>
      <w:widowControl w:val="0"/>
      <w:autoSpaceDE w:val="0"/>
      <w:spacing w:line="360" w:lineRule="auto"/>
    </w:pPr>
    <w:rPr>
      <w:rFonts w:ascii="Courier New" w:hAnsi="Courier New" w:cs="Courier New"/>
    </w:rPr>
  </w:style>
  <w:style w:type="paragraph" w:customStyle="1" w:styleId="afffff1">
    <w:name w:val="Оглавление"/>
    <w:basedOn w:val="afffff0"/>
    <w:next w:val="a"/>
    <w:qFormat/>
    <w:pPr>
      <w:ind w:left="140"/>
    </w:pPr>
  </w:style>
  <w:style w:type="paragraph" w:customStyle="1" w:styleId="afffff2">
    <w:name w:val="Переменная часть"/>
    <w:basedOn w:val="afff9"/>
    <w:next w:val="a"/>
    <w:qFormat/>
    <w:rPr>
      <w:sz w:val="18"/>
      <w:szCs w:val="18"/>
    </w:rPr>
  </w:style>
  <w:style w:type="paragraph" w:customStyle="1" w:styleId="afffff3">
    <w:name w:val="Подвал для информации об изменениях"/>
    <w:basedOn w:val="1"/>
    <w:next w:val="a"/>
    <w:qFormat/>
    <w:pPr>
      <w:keepLines/>
      <w:numPr>
        <w:numId w:val="0"/>
      </w:numPr>
      <w:spacing w:before="480" w:after="240" w:line="360" w:lineRule="auto"/>
      <w:jc w:val="center"/>
      <w:outlineLvl w:val="9"/>
    </w:pPr>
    <w:rPr>
      <w:sz w:val="18"/>
      <w:szCs w:val="18"/>
    </w:rPr>
  </w:style>
  <w:style w:type="paragraph" w:customStyle="1" w:styleId="afffff4">
    <w:name w:val="Подзаголовок для информации об изменениях"/>
    <w:basedOn w:val="affff1"/>
    <w:next w:val="a"/>
    <w:qFormat/>
    <w:rPr>
      <w:b/>
      <w:bCs/>
    </w:rPr>
  </w:style>
  <w:style w:type="paragraph" w:customStyle="1" w:styleId="afffff5">
    <w:name w:val="Подчёркнуный текст"/>
    <w:basedOn w:val="a"/>
    <w:next w:val="a"/>
    <w:qFormat/>
    <w:pPr>
      <w:widowControl w:val="0"/>
      <w:pBdr>
        <w:bottom w:val="single" w:sz="4" w:space="0" w:color="000000"/>
      </w:pBdr>
      <w:autoSpaceDE w:val="0"/>
      <w:spacing w:line="360" w:lineRule="auto"/>
      <w:ind w:firstLine="720"/>
      <w:jc w:val="both"/>
    </w:pPr>
  </w:style>
  <w:style w:type="paragraph" w:customStyle="1" w:styleId="afffff6">
    <w:name w:val="Постоянная часть"/>
    <w:basedOn w:val="afff9"/>
    <w:next w:val="a"/>
    <w:qFormat/>
    <w:rPr>
      <w:sz w:val="20"/>
      <w:szCs w:val="20"/>
    </w:rPr>
  </w:style>
  <w:style w:type="paragraph" w:customStyle="1" w:styleId="afffff7">
    <w:name w:val="Прижатый влево"/>
    <w:basedOn w:val="a"/>
    <w:next w:val="a"/>
    <w:qFormat/>
    <w:pPr>
      <w:widowControl w:val="0"/>
      <w:autoSpaceDE w:val="0"/>
      <w:spacing w:line="360" w:lineRule="auto"/>
    </w:pPr>
  </w:style>
  <w:style w:type="paragraph" w:customStyle="1" w:styleId="afffff8">
    <w:name w:val="Пример."/>
    <w:basedOn w:val="afff5"/>
    <w:next w:val="a"/>
    <w:qFormat/>
  </w:style>
  <w:style w:type="paragraph" w:customStyle="1" w:styleId="afffff9">
    <w:name w:val="Примечание."/>
    <w:basedOn w:val="afff5"/>
    <w:next w:val="a"/>
    <w:qFormat/>
  </w:style>
  <w:style w:type="paragraph" w:customStyle="1" w:styleId="afffffa">
    <w:name w:val="Словарная статья"/>
    <w:basedOn w:val="a"/>
    <w:next w:val="a"/>
    <w:qFormat/>
    <w:pPr>
      <w:widowControl w:val="0"/>
      <w:autoSpaceDE w:val="0"/>
      <w:spacing w:line="360" w:lineRule="auto"/>
      <w:ind w:right="118"/>
      <w:jc w:val="both"/>
    </w:pPr>
  </w:style>
  <w:style w:type="paragraph" w:customStyle="1" w:styleId="afffffb">
    <w:name w:val="Ссылка на официальную публикацию"/>
    <w:basedOn w:val="a"/>
    <w:next w:val="a"/>
    <w:qFormat/>
    <w:pPr>
      <w:widowControl w:val="0"/>
      <w:autoSpaceDE w:val="0"/>
      <w:spacing w:line="360" w:lineRule="auto"/>
      <w:ind w:firstLine="720"/>
      <w:jc w:val="both"/>
    </w:pPr>
  </w:style>
  <w:style w:type="paragraph" w:customStyle="1" w:styleId="afffffc">
    <w:name w:val="Текст в таблице"/>
    <w:basedOn w:val="afffff"/>
    <w:next w:val="a"/>
    <w:qFormat/>
    <w:pPr>
      <w:ind w:firstLine="500"/>
    </w:pPr>
  </w:style>
  <w:style w:type="paragraph" w:customStyle="1" w:styleId="afffffd">
    <w:name w:val="Текст ЭР (см. также)"/>
    <w:basedOn w:val="a"/>
    <w:next w:val="a"/>
    <w:qFormat/>
    <w:pPr>
      <w:widowControl w:val="0"/>
      <w:autoSpaceDE w:val="0"/>
      <w:spacing w:before="200" w:line="360" w:lineRule="auto"/>
    </w:pPr>
    <w:rPr>
      <w:sz w:val="20"/>
      <w:szCs w:val="20"/>
    </w:rPr>
  </w:style>
  <w:style w:type="paragraph" w:customStyle="1" w:styleId="afffffe">
    <w:name w:val="Технический комментарий"/>
    <w:basedOn w:val="a"/>
    <w:next w:val="a"/>
    <w:qFormat/>
    <w:pPr>
      <w:widowControl w:val="0"/>
      <w:autoSpaceDE w:val="0"/>
      <w:spacing w:line="360" w:lineRule="auto"/>
    </w:pPr>
    <w:rPr>
      <w:color w:val="463F31"/>
      <w:shd w:val="clear" w:color="auto" w:fill="FFFFA6"/>
    </w:rPr>
  </w:style>
  <w:style w:type="paragraph" w:customStyle="1" w:styleId="affffff">
    <w:name w:val="Формула"/>
    <w:basedOn w:val="a"/>
    <w:next w:val="a"/>
    <w:qFormat/>
    <w:pPr>
      <w:widowControl w:val="0"/>
      <w:autoSpaceDE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f0">
    <w:name w:val="Центрированный (таблица)"/>
    <w:basedOn w:val="afffff"/>
    <w:next w:val="a"/>
    <w:qFormat/>
    <w:pPr>
      <w:jc w:val="center"/>
    </w:pPr>
  </w:style>
  <w:style w:type="paragraph" w:customStyle="1" w:styleId="-">
    <w:name w:val="ЭР-содержание (правое окно)"/>
    <w:basedOn w:val="a"/>
    <w:next w:val="a"/>
    <w:qFormat/>
    <w:pPr>
      <w:widowControl w:val="0"/>
      <w:autoSpaceDE w:val="0"/>
      <w:spacing w:before="300" w:line="360" w:lineRule="auto"/>
    </w:pPr>
  </w:style>
  <w:style w:type="paragraph" w:styleId="41">
    <w:name w:val="toc 4"/>
    <w:basedOn w:val="a"/>
    <w:next w:val="a"/>
    <w:pPr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pPr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pPr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pPr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pPr>
      <w:ind w:left="1680"/>
    </w:pPr>
    <w:rPr>
      <w:rFonts w:cs="Calibri"/>
      <w:sz w:val="20"/>
      <w:szCs w:val="20"/>
    </w:rPr>
  </w:style>
  <w:style w:type="paragraph" w:styleId="90">
    <w:name w:val="toc 9"/>
    <w:basedOn w:val="a"/>
    <w:next w:val="a"/>
    <w:pPr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qFormat/>
    <w:pPr>
      <w:spacing w:before="280" w:after="280"/>
    </w:pPr>
  </w:style>
  <w:style w:type="paragraph" w:styleId="affffff1">
    <w:name w:val="endnote text"/>
    <w:basedOn w:val="a"/>
    <w:rPr>
      <w:sz w:val="20"/>
      <w:szCs w:val="20"/>
    </w:rPr>
  </w:style>
  <w:style w:type="paragraph" w:styleId="affffff2">
    <w:name w:val="Subtitle"/>
    <w:basedOn w:val="a"/>
    <w:next w:val="a"/>
    <w:uiPriority w:val="11"/>
    <w:qFormat/>
    <w:pPr>
      <w:spacing w:after="60"/>
      <w:jc w:val="center"/>
      <w:outlineLvl w:val="1"/>
    </w:pPr>
    <w:rPr>
      <w:rFonts w:ascii="Cambria" w:hAnsi="Cambria" w:cs="Cambria"/>
    </w:rPr>
  </w:style>
  <w:style w:type="paragraph" w:customStyle="1" w:styleId="210">
    <w:name w:val="Основной текст 21"/>
    <w:basedOn w:val="a"/>
    <w:qFormat/>
    <w:pPr>
      <w:overflowPunct w:val="0"/>
      <w:autoSpaceDE w:val="0"/>
      <w:ind w:left="567"/>
    </w:pPr>
    <w:rPr>
      <w:rFonts w:ascii="Arial" w:hAnsi="Arial" w:cs="Arial"/>
      <w:szCs w:val="20"/>
    </w:rPr>
  </w:style>
  <w:style w:type="paragraph" w:styleId="affffff3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customStyle="1" w:styleId="Style36">
    <w:name w:val="Style36"/>
    <w:basedOn w:val="a"/>
    <w:qFormat/>
    <w:pPr>
      <w:widowControl w:val="0"/>
      <w:autoSpaceDE w:val="0"/>
      <w:spacing w:line="192" w:lineRule="exact"/>
      <w:jc w:val="both"/>
    </w:pPr>
  </w:style>
  <w:style w:type="paragraph" w:customStyle="1" w:styleId="310">
    <w:name w:val="Основной текст с отступом 31"/>
    <w:basedOn w:val="a"/>
    <w:qFormat/>
    <w:pPr>
      <w:overflowPunct w:val="0"/>
      <w:autoSpaceDE w:val="0"/>
      <w:ind w:firstLine="720"/>
    </w:pPr>
    <w:rPr>
      <w:rFonts w:cs="Calibri"/>
      <w:sz w:val="28"/>
      <w:szCs w:val="28"/>
    </w:rPr>
  </w:style>
  <w:style w:type="paragraph" w:customStyle="1" w:styleId="34">
    <w:name w:val="Основной текст (3)"/>
    <w:basedOn w:val="a"/>
    <w:qFormat/>
    <w:pPr>
      <w:widowControl w:val="0"/>
      <w:shd w:val="clear" w:color="auto" w:fill="FFFFFF"/>
      <w:spacing w:after="480" w:line="312" w:lineRule="exact"/>
      <w:jc w:val="center"/>
    </w:pPr>
    <w:rPr>
      <w:i/>
      <w:iCs/>
      <w:sz w:val="23"/>
      <w:szCs w:val="23"/>
    </w:rPr>
  </w:style>
  <w:style w:type="paragraph" w:customStyle="1" w:styleId="affffff4">
    <w:name w:val="Базовый"/>
    <w:qFormat/>
    <w:pPr>
      <w:widowControl w:val="0"/>
      <w:spacing w:after="200" w:line="276" w:lineRule="auto"/>
    </w:pPr>
    <w:rPr>
      <w:rFonts w:ascii="Liberation Serif;Times New Roma" w:eastAsia="Times New Roman" w:hAnsi="Liberation Serif;Times New Roma" w:cs="Lohit Hindi"/>
      <w:lang w:val="ru-RU"/>
    </w:rPr>
  </w:style>
  <w:style w:type="paragraph" w:customStyle="1" w:styleId="42">
    <w:name w:val="Основной текст4"/>
    <w:basedOn w:val="a"/>
    <w:qFormat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paragraph" w:customStyle="1" w:styleId="Docsubtitle2">
    <w:name w:val="Doc subtitle2"/>
    <w:basedOn w:val="a"/>
    <w:qFormat/>
    <w:rPr>
      <w:rFonts w:ascii="Arial" w:eastAsia="Calibri" w:hAnsi="Arial"/>
      <w:sz w:val="28"/>
      <w:szCs w:val="28"/>
      <w:lang w:val="en-GB"/>
    </w:rPr>
  </w:style>
  <w:style w:type="paragraph" w:customStyle="1" w:styleId="Doctitle">
    <w:name w:val="Doc title"/>
    <w:basedOn w:val="a"/>
    <w:qFormat/>
    <w:rPr>
      <w:rFonts w:ascii="Arial" w:hAnsi="Arial" w:cs="Arial"/>
      <w:b/>
      <w:sz w:val="40"/>
      <w:lang w:val="en-GB"/>
    </w:rPr>
  </w:style>
  <w:style w:type="paragraph" w:customStyle="1" w:styleId="1a">
    <w:name w:val="Обычный (веб) Знак1"/>
    <w:basedOn w:val="a"/>
    <w:next w:val="affa"/>
    <w:qFormat/>
    <w:pPr>
      <w:widowControl w:val="0"/>
    </w:pPr>
    <w:rPr>
      <w:lang w:val="en-US"/>
    </w:rPr>
  </w:style>
  <w:style w:type="paragraph" w:customStyle="1" w:styleId="TableParagraph">
    <w:name w:val="Table Paragraph"/>
    <w:basedOn w:val="a"/>
    <w:qFormat/>
    <w:pPr>
      <w:widowControl w:val="0"/>
      <w:autoSpaceDE w:val="0"/>
      <w:ind w:left="9"/>
    </w:pPr>
    <w:rPr>
      <w:sz w:val="22"/>
      <w:szCs w:val="22"/>
    </w:rPr>
  </w:style>
  <w:style w:type="paragraph" w:customStyle="1" w:styleId="book-description">
    <w:name w:val="book-description"/>
    <w:basedOn w:val="a"/>
    <w:qFormat/>
    <w:pPr>
      <w:spacing w:before="280" w:after="280"/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86140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rbookshop.ru/106205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05144.html" TargetMode="External"/><Relationship Id="rId5" Type="http://schemas.openxmlformats.org/officeDocument/2006/relationships/hyperlink" Target="https://www.iprbookshop.ru/77006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22</Pages>
  <Words>4907</Words>
  <Characters>27970</Characters>
  <Application>Microsoft Office Word</Application>
  <DocSecurity>0</DocSecurity>
  <Lines>233</Lines>
  <Paragraphs>65</Paragraphs>
  <ScaleCrop>false</ScaleCrop>
  <Company/>
  <LinksUpToDate>false</LinksUpToDate>
  <CharactersWithSpaces>32812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 этому макету разрабатываются все программы дисциплин ОПОП. МАКЕТ ВИДОИЗМЕНЯТЬ НЕЛЬЗЯ, обычно это приводит к содержательным ошибкам</dc:title>
  <dc:subject/>
  <dc:creator>BLINOV</dc:creator>
  <cp:keywords/>
  <dc:description/>
  <cp:lastModifiedBy>Nikita Tunev</cp:lastModifiedBy>
  <cp:revision>14</cp:revision>
  <cp:lastPrinted>2012-03-11T14:19:00Z</cp:lastPrinted>
  <dcterms:created xsi:type="dcterms:W3CDTF">2021-11-07T13:12:00Z</dcterms:created>
  <dcterms:modified xsi:type="dcterms:W3CDTF">2023-09-11T14:49:00Z</dcterms:modified>
  <dc:language>en-US</dc:language>
</cp:coreProperties>
</file>